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EC" w:rsidRPr="005A1F7F" w:rsidRDefault="00002105" w:rsidP="0060596E">
      <w:pPr>
        <w:jc w:val="center"/>
        <w:rPr>
          <w:rFonts w:ascii="Arial" w:hAnsi="Arial" w:cs="Arial"/>
          <w:b/>
        </w:rPr>
      </w:pPr>
      <w:r w:rsidRPr="005A1F7F">
        <w:rPr>
          <w:rFonts w:ascii="Arial" w:hAnsi="Arial" w:cs="Arial"/>
          <w:b/>
          <w:bCs/>
          <w:caps/>
        </w:rPr>
        <w:t xml:space="preserve">ENS de LYON – </w:t>
      </w:r>
      <w:r w:rsidRPr="00DD5C65">
        <w:rPr>
          <w:rFonts w:ascii="Arial" w:hAnsi="Arial" w:cs="Arial"/>
          <w:b/>
          <w:bCs/>
          <w:caps/>
          <w:color w:val="0070C0"/>
        </w:rPr>
        <w:t>L3/1A de Lettres Classiques</w:t>
      </w:r>
      <w:r w:rsidR="003F7D6E" w:rsidRPr="00DD5C65">
        <w:rPr>
          <w:rFonts w:ascii="Arial" w:hAnsi="Arial" w:cs="Arial"/>
          <w:b/>
          <w:bCs/>
          <w:caps/>
          <w:color w:val="0070C0"/>
        </w:rPr>
        <w:t xml:space="preserve"> et Master Mondes anciens (LLCA)</w:t>
      </w:r>
      <w:r w:rsidRPr="005A1F7F">
        <w:rPr>
          <w:rFonts w:ascii="Arial" w:hAnsi="Arial" w:cs="Arial"/>
          <w:b/>
        </w:rPr>
        <w:t xml:space="preserve"> </w:t>
      </w:r>
      <w:r w:rsidR="00BE3C5E" w:rsidRPr="005A1F7F">
        <w:rPr>
          <w:rFonts w:ascii="Arial" w:hAnsi="Arial" w:cs="Arial"/>
          <w:b/>
        </w:rPr>
        <w:t>— EMPLOI DU TEMPS 2021-2022</w:t>
      </w:r>
    </w:p>
    <w:p w:rsidR="001A10EC" w:rsidRPr="005A1F7F" w:rsidRDefault="001A10EC" w:rsidP="00D766AF">
      <w:pPr>
        <w:jc w:val="center"/>
        <w:rPr>
          <w:rFonts w:ascii="Arial" w:hAnsi="Arial" w:cs="Arial"/>
          <w:b/>
        </w:rPr>
      </w:pPr>
    </w:p>
    <w:p w:rsidR="0060596E" w:rsidRDefault="00002105" w:rsidP="0060596E">
      <w:pPr>
        <w:jc w:val="center"/>
        <w:rPr>
          <w:rFonts w:ascii="Arial" w:hAnsi="Arial" w:cs="Arial"/>
          <w:b/>
        </w:rPr>
      </w:pPr>
      <w:r w:rsidRPr="005A1F7F">
        <w:rPr>
          <w:rFonts w:ascii="Arial" w:hAnsi="Arial" w:cs="Arial"/>
          <w:b/>
          <w:color w:val="00B050"/>
        </w:rPr>
        <w:t>Semestre 1 </w:t>
      </w:r>
      <w:r w:rsidR="00A53B6E" w:rsidRPr="005A1F7F">
        <w:rPr>
          <w:rFonts w:ascii="Arial" w:hAnsi="Arial" w:cs="Arial"/>
          <w:b/>
        </w:rPr>
        <w:t>: du</w:t>
      </w:r>
      <w:r w:rsidR="00BE3C5E" w:rsidRPr="005A1F7F">
        <w:rPr>
          <w:rFonts w:ascii="Arial" w:hAnsi="Arial" w:cs="Arial"/>
          <w:b/>
        </w:rPr>
        <w:t xml:space="preserve"> 20</w:t>
      </w:r>
      <w:r w:rsidR="000D0755" w:rsidRPr="005A1F7F">
        <w:rPr>
          <w:rFonts w:ascii="Arial" w:hAnsi="Arial" w:cs="Arial"/>
          <w:b/>
        </w:rPr>
        <w:t xml:space="preserve"> septembre</w:t>
      </w:r>
      <w:r w:rsidR="006C34AF" w:rsidRPr="005A1F7F">
        <w:rPr>
          <w:rFonts w:ascii="Arial" w:hAnsi="Arial" w:cs="Arial"/>
          <w:b/>
        </w:rPr>
        <w:t xml:space="preserve"> </w:t>
      </w:r>
      <w:r w:rsidR="00C42606">
        <w:rPr>
          <w:rFonts w:ascii="Arial" w:hAnsi="Arial" w:cs="Arial"/>
          <w:b/>
        </w:rPr>
        <w:t>2021 au 18</w:t>
      </w:r>
      <w:r w:rsidR="00BE3C5E" w:rsidRPr="005A1F7F">
        <w:rPr>
          <w:rFonts w:ascii="Arial" w:hAnsi="Arial" w:cs="Arial"/>
          <w:b/>
        </w:rPr>
        <w:t xml:space="preserve"> décembre</w:t>
      </w:r>
      <w:r w:rsidR="000D36D5" w:rsidRPr="005A1F7F">
        <w:rPr>
          <w:rFonts w:ascii="Arial" w:hAnsi="Arial" w:cs="Arial"/>
          <w:b/>
        </w:rPr>
        <w:t xml:space="preserve"> 2021</w:t>
      </w:r>
      <w:r w:rsidR="000D0755" w:rsidRPr="005A1F7F">
        <w:rPr>
          <w:rFonts w:ascii="Arial" w:hAnsi="Arial" w:cs="Arial"/>
          <w:b/>
        </w:rPr>
        <w:t xml:space="preserve"> </w:t>
      </w:r>
    </w:p>
    <w:p w:rsidR="00514EF6" w:rsidRDefault="00514EF6" w:rsidP="0060596E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</w:tblGrid>
      <w:tr w:rsidR="00514EF6" w:rsidTr="00514EF6">
        <w:tc>
          <w:tcPr>
            <w:tcW w:w="0" w:type="auto"/>
            <w:shd w:val="clear" w:color="auto" w:fill="FFF2CC" w:themeFill="accent4" w:themeFillTint="33"/>
          </w:tcPr>
          <w:p w:rsidR="00514EF6" w:rsidRDefault="00514EF6" w:rsidP="006A62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 obligatoires de pré-master</w:t>
            </w:r>
          </w:p>
        </w:tc>
      </w:tr>
      <w:tr w:rsidR="00514EF6" w:rsidTr="00514EF6">
        <w:tc>
          <w:tcPr>
            <w:tcW w:w="0" w:type="auto"/>
            <w:shd w:val="clear" w:color="auto" w:fill="E2EFD9" w:themeFill="accent6" w:themeFillTint="33"/>
          </w:tcPr>
          <w:p w:rsidR="00514EF6" w:rsidRDefault="00514EF6" w:rsidP="006A62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 obligatoires de M1</w:t>
            </w:r>
          </w:p>
        </w:tc>
      </w:tr>
      <w:tr w:rsidR="00514EF6" w:rsidTr="00514EF6">
        <w:tc>
          <w:tcPr>
            <w:tcW w:w="0" w:type="auto"/>
            <w:shd w:val="clear" w:color="auto" w:fill="DEEAF6" w:themeFill="accent5" w:themeFillTint="33"/>
          </w:tcPr>
          <w:p w:rsidR="00514EF6" w:rsidRDefault="00514EF6" w:rsidP="006A62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 mutualisés du Master Mondes anciens</w:t>
            </w:r>
          </w:p>
        </w:tc>
      </w:tr>
    </w:tbl>
    <w:p w:rsidR="00002105" w:rsidRPr="005A1F7F" w:rsidRDefault="00002105" w:rsidP="00002105">
      <w:pPr>
        <w:rPr>
          <w:rFonts w:ascii="Arial" w:hAnsi="Arial" w:cs="Arial"/>
          <w:sz w:val="18"/>
          <w:szCs w:val="18"/>
        </w:rPr>
      </w:pPr>
    </w:p>
    <w:p w:rsidR="003A4131" w:rsidRPr="005A1F7F" w:rsidRDefault="003A4131" w:rsidP="00002105">
      <w:pPr>
        <w:rPr>
          <w:rFonts w:ascii="Arial" w:hAnsi="Arial"/>
          <w:sz w:val="18"/>
          <w:szCs w:val="18"/>
        </w:rPr>
      </w:pPr>
    </w:p>
    <w:tbl>
      <w:tblPr>
        <w:tblStyle w:val="Grilledutableau"/>
        <w:tblW w:w="15736" w:type="dxa"/>
        <w:tblLayout w:type="fixed"/>
        <w:tblLook w:val="0000" w:firstRow="0" w:lastRow="0" w:firstColumn="0" w:lastColumn="0" w:noHBand="0" w:noVBand="0"/>
      </w:tblPr>
      <w:tblGrid>
        <w:gridCol w:w="512"/>
        <w:gridCol w:w="4172"/>
        <w:gridCol w:w="3686"/>
        <w:gridCol w:w="3929"/>
        <w:gridCol w:w="3437"/>
      </w:tblGrid>
      <w:tr w:rsidR="00002105" w:rsidRPr="005A1F7F" w:rsidTr="00967E44">
        <w:tc>
          <w:tcPr>
            <w:tcW w:w="512" w:type="dxa"/>
            <w:shd w:val="clear" w:color="auto" w:fill="E7E6E6" w:themeFill="background2"/>
          </w:tcPr>
          <w:p w:rsidR="00002105" w:rsidRPr="005A1F7F" w:rsidRDefault="00002105" w:rsidP="00CB0D4A">
            <w:pPr>
              <w:pStyle w:val="Contenudetableau"/>
              <w:snapToGri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A1F7F">
              <w:rPr>
                <w:rFonts w:ascii="Arial" w:hAnsi="Arial"/>
                <w:b/>
                <w:bCs/>
                <w:caps/>
                <w:sz w:val="18"/>
                <w:szCs w:val="18"/>
              </w:rPr>
              <w:t>l</w:t>
            </w:r>
            <w:r w:rsidRPr="005A1F7F">
              <w:rPr>
                <w:rFonts w:ascii="Arial" w:hAnsi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4172" w:type="dxa"/>
          </w:tcPr>
          <w:p w:rsidR="00D73246" w:rsidRPr="005A1F7F" w:rsidRDefault="00D73246" w:rsidP="001D47D7">
            <w:pPr>
              <w:pStyle w:val="Contenudetableau"/>
              <w:tabs>
                <w:tab w:val="right" w:pos="340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D73246" w:rsidRPr="005A1F7F" w:rsidRDefault="00D73246" w:rsidP="00CB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9" w:type="dxa"/>
          </w:tcPr>
          <w:p w:rsidR="00A71299" w:rsidRPr="005A1F7F" w:rsidRDefault="00A71299" w:rsidP="001D11AC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  <w:p w:rsidR="00BA030D" w:rsidRPr="005A1F7F" w:rsidRDefault="00BA030D" w:rsidP="001D11AC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E7E6E6" w:themeFill="background2"/>
          </w:tcPr>
          <w:p w:rsidR="000277AB" w:rsidRPr="000277AB" w:rsidRDefault="000277AB" w:rsidP="000277A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16h30                                       </w:t>
            </w:r>
            <w:r w:rsidRPr="000277AB">
              <w:rPr>
                <w:rFonts w:ascii="Arial" w:hAnsi="Arial" w:cs="Arial"/>
                <w:color w:val="000000" w:themeColor="text1"/>
                <w:sz w:val="16"/>
                <w:szCs w:val="16"/>
              </w:rPr>
              <w:t>18h30</w:t>
            </w:r>
          </w:p>
          <w:p w:rsidR="000277AB" w:rsidRPr="000277AB" w:rsidRDefault="001C646E" w:rsidP="000277A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CPNS</w:t>
            </w:r>
          </w:p>
          <w:p w:rsidR="00002105" w:rsidRPr="005A1F7F" w:rsidRDefault="00002105" w:rsidP="00CB0D4A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757" w:rsidRPr="005A1F7F" w:rsidTr="00BE5A6A">
        <w:trPr>
          <w:trHeight w:val="1345"/>
        </w:trPr>
        <w:tc>
          <w:tcPr>
            <w:tcW w:w="512" w:type="dxa"/>
            <w:vMerge w:val="restart"/>
            <w:shd w:val="clear" w:color="auto" w:fill="E7E6E6" w:themeFill="background2"/>
          </w:tcPr>
          <w:p w:rsidR="004D1757" w:rsidRPr="005A1F7F" w:rsidRDefault="004D1757" w:rsidP="00CB0D4A">
            <w:pPr>
              <w:pStyle w:val="Contenudetableau"/>
              <w:snapToGrid w:val="0"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</w:rPr>
            </w:pPr>
            <w:r w:rsidRPr="005A1F7F">
              <w:rPr>
                <w:rFonts w:ascii="Arial" w:hAnsi="Arial"/>
                <w:b/>
                <w:bCs/>
                <w:caps/>
                <w:sz w:val="18"/>
                <w:szCs w:val="18"/>
              </w:rPr>
              <w:t>mardi</w:t>
            </w:r>
          </w:p>
        </w:tc>
        <w:tc>
          <w:tcPr>
            <w:tcW w:w="4172" w:type="dxa"/>
            <w:vMerge w:val="restart"/>
            <w:shd w:val="clear" w:color="auto" w:fill="FFF2CC" w:themeFill="accent4" w:themeFillTint="33"/>
          </w:tcPr>
          <w:p w:rsidR="004D1757" w:rsidRPr="005A1F7F" w:rsidRDefault="004D1757" w:rsidP="00CB0D4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>9h                                                11h</w:t>
            </w:r>
          </w:p>
          <w:p w:rsidR="004D1757" w:rsidRPr="005A1F7F" w:rsidRDefault="004D1757" w:rsidP="003211D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C90">
              <w:rPr>
                <w:rFonts w:ascii="Arial" w:hAnsi="Arial" w:cs="Arial"/>
                <w:b/>
                <w:sz w:val="18"/>
                <w:szCs w:val="18"/>
              </w:rPr>
              <w:t>Méthodologie du français</w:t>
            </w:r>
            <w:r w:rsidRPr="005A1F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D1757" w:rsidRPr="005A1F7F" w:rsidRDefault="004D1757" w:rsidP="00050CA9">
            <w:pPr>
              <w:tabs>
                <w:tab w:val="left" w:pos="1522"/>
                <w:tab w:val="center" w:pos="1978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LIF-3107</w:t>
            </w:r>
          </w:p>
          <w:p w:rsidR="004D1757" w:rsidRPr="005A1F7F" w:rsidRDefault="004D1757" w:rsidP="003211D7">
            <w:pPr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S. </w:t>
            </w:r>
            <w:proofErr w:type="spellStart"/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>Mombert</w:t>
            </w:r>
            <w:proofErr w:type="spellEnd"/>
          </w:p>
          <w:p w:rsidR="004D1757" w:rsidRPr="005A1F7F" w:rsidRDefault="004D1757" w:rsidP="003211D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B7">
              <w:rPr>
                <w:rFonts w:ascii="Arial" w:hAnsi="Arial" w:cs="Arial"/>
                <w:sz w:val="18"/>
                <w:szCs w:val="18"/>
              </w:rPr>
              <w:t>D2-001</w:t>
            </w:r>
          </w:p>
          <w:p w:rsidR="004D1757" w:rsidRPr="005A1F7F" w:rsidRDefault="004D1757" w:rsidP="004F53E8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  <w:p w:rsidR="004D1757" w:rsidRPr="005A1F7F" w:rsidRDefault="004D1757" w:rsidP="00F42476">
            <w:pPr>
              <w:snapToGrid w:val="0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E2EFD9" w:themeFill="accent6" w:themeFillTint="33"/>
          </w:tcPr>
          <w:p w:rsidR="004D1757" w:rsidRPr="005A1F7F" w:rsidRDefault="004D1757" w:rsidP="00DF00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>11h                                                 13h</w:t>
            </w:r>
          </w:p>
          <w:p w:rsidR="004D1757" w:rsidRPr="005A1F7F" w:rsidRDefault="004D1757" w:rsidP="00BE3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sz w:val="18"/>
                <w:szCs w:val="18"/>
              </w:rPr>
              <w:t xml:space="preserve">Thème grec </w:t>
            </w:r>
          </w:p>
          <w:p w:rsidR="004D1757" w:rsidRPr="005A1F7F" w:rsidRDefault="004D1757" w:rsidP="00050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1F7F">
              <w:rPr>
                <w:rFonts w:ascii="Arial" w:hAnsi="Arial" w:cs="Arial"/>
                <w:sz w:val="18"/>
                <w:szCs w:val="18"/>
                <w:lang w:val="en-US"/>
              </w:rPr>
              <w:t>GRE-4104/ GRE-3104</w:t>
            </w:r>
          </w:p>
          <w:p w:rsidR="004D1757" w:rsidRDefault="004D1757" w:rsidP="00BE3C5E">
            <w:pPr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>A.S. Noel</w:t>
            </w:r>
          </w:p>
          <w:p w:rsidR="004D1757" w:rsidRPr="00F558B7" w:rsidRDefault="004D1757" w:rsidP="00BE3C5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F558B7">
              <w:rPr>
                <w:rFonts w:ascii="Arial" w:hAnsi="Arial" w:cs="Arial"/>
                <w:smallCaps/>
                <w:sz w:val="18"/>
                <w:szCs w:val="18"/>
              </w:rPr>
              <w:t>D2-001</w:t>
            </w:r>
          </w:p>
        </w:tc>
        <w:tc>
          <w:tcPr>
            <w:tcW w:w="3929" w:type="dxa"/>
            <w:vMerge w:val="restart"/>
            <w:shd w:val="clear" w:color="auto" w:fill="FFF2CC" w:themeFill="accent4" w:themeFillTint="33"/>
          </w:tcPr>
          <w:p w:rsidR="004D1757" w:rsidRPr="005A1F7F" w:rsidRDefault="004D1757" w:rsidP="00A87D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>14h                                                     16h</w:t>
            </w:r>
          </w:p>
          <w:p w:rsidR="004D1757" w:rsidRPr="005A1F7F" w:rsidRDefault="004D1757" w:rsidP="004F53E8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Pratique de la langue latine</w:t>
            </w:r>
          </w:p>
          <w:p w:rsidR="004D1757" w:rsidRPr="005A1F7F" w:rsidRDefault="004D1757" w:rsidP="004F53E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1F7F">
              <w:rPr>
                <w:rFonts w:ascii="Arial" w:hAnsi="Arial" w:cs="Arial"/>
                <w:color w:val="000000" w:themeColor="text1"/>
                <w:sz w:val="18"/>
                <w:szCs w:val="18"/>
              </w:rPr>
              <w:t>LAT-4104/ LAT-5104</w:t>
            </w:r>
          </w:p>
          <w:p w:rsidR="004D1757" w:rsidRDefault="004D1757" w:rsidP="004F53E8">
            <w:pPr>
              <w:snapToGrid w:val="0"/>
              <w:jc w:val="center"/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</w:rPr>
            </w:pPr>
            <w:r w:rsidRPr="005A1F7F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 w:rsidRPr="005A1F7F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</w:rPr>
              <w:t>Cazeaux</w:t>
            </w:r>
            <w:proofErr w:type="spellEnd"/>
          </w:p>
          <w:p w:rsidR="004D1757" w:rsidRPr="00F558B7" w:rsidRDefault="004D1757" w:rsidP="004F53E8">
            <w:pPr>
              <w:snapToGrid w:val="0"/>
              <w:jc w:val="center"/>
              <w:rPr>
                <w:rFonts w:ascii="Arial" w:hAnsi="Arial" w:cs="Arial"/>
                <w:smallCaps/>
                <w:color w:val="000000" w:themeColor="text1"/>
                <w:sz w:val="18"/>
                <w:szCs w:val="18"/>
              </w:rPr>
            </w:pPr>
            <w:r w:rsidRPr="00F558B7">
              <w:rPr>
                <w:rFonts w:ascii="Arial" w:hAnsi="Arial" w:cs="Arial"/>
                <w:smallCaps/>
                <w:color w:val="000000" w:themeColor="text1"/>
                <w:sz w:val="18"/>
                <w:szCs w:val="18"/>
              </w:rPr>
              <w:t>D2-001</w:t>
            </w:r>
          </w:p>
        </w:tc>
        <w:tc>
          <w:tcPr>
            <w:tcW w:w="3437" w:type="dxa"/>
            <w:shd w:val="clear" w:color="auto" w:fill="FFF2CC" w:themeFill="accent4" w:themeFillTint="33"/>
          </w:tcPr>
          <w:p w:rsidR="004D1757" w:rsidRPr="005A1F7F" w:rsidRDefault="004D1757" w:rsidP="00F42476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>16h                                       18h</w:t>
            </w:r>
          </w:p>
          <w:p w:rsidR="004D1757" w:rsidRPr="005A1F7F" w:rsidRDefault="004D1757" w:rsidP="00A87D29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sz w:val="18"/>
                <w:szCs w:val="18"/>
              </w:rPr>
              <w:t xml:space="preserve">Paléographie latine </w:t>
            </w:r>
          </w:p>
          <w:p w:rsidR="004D1757" w:rsidRPr="005A1F7F" w:rsidRDefault="004D1757" w:rsidP="00A87D29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>LAT-3101</w:t>
            </w:r>
          </w:p>
          <w:p w:rsidR="004D1757" w:rsidRPr="005A1F7F" w:rsidRDefault="004D1757" w:rsidP="00A87D29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Du 21/09 au 23</w:t>
            </w:r>
            <w:r w:rsidRPr="005A1F7F">
              <w:rPr>
                <w:rFonts w:ascii="Arial" w:hAnsi="Arial" w:cs="Arial"/>
                <w:color w:val="FF0000"/>
                <w:sz w:val="18"/>
                <w:szCs w:val="18"/>
              </w:rPr>
              <w:t>/11</w:t>
            </w:r>
          </w:p>
          <w:p w:rsidR="004D1757" w:rsidRPr="005A1F7F" w:rsidRDefault="004D1757" w:rsidP="00A87D29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>F. Duplessis</w:t>
            </w:r>
          </w:p>
          <w:p w:rsidR="004D1757" w:rsidRPr="00F558B7" w:rsidRDefault="004D1757" w:rsidP="00A87D29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B7">
              <w:rPr>
                <w:rFonts w:ascii="Arial" w:hAnsi="Arial" w:cs="Arial"/>
                <w:sz w:val="18"/>
                <w:szCs w:val="18"/>
              </w:rPr>
              <w:t>D2-001</w:t>
            </w:r>
          </w:p>
          <w:p w:rsidR="004D1757" w:rsidRPr="00170A83" w:rsidRDefault="004D1757" w:rsidP="00A87D29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D1757" w:rsidRPr="005A1F7F" w:rsidTr="004D1757">
        <w:trPr>
          <w:trHeight w:val="1345"/>
        </w:trPr>
        <w:tc>
          <w:tcPr>
            <w:tcW w:w="512" w:type="dxa"/>
            <w:vMerge/>
            <w:shd w:val="clear" w:color="auto" w:fill="E7E6E6" w:themeFill="background2"/>
          </w:tcPr>
          <w:p w:rsidR="004D1757" w:rsidRPr="005A1F7F" w:rsidRDefault="004D1757" w:rsidP="00CB0D4A">
            <w:pPr>
              <w:pStyle w:val="Contenudetableau"/>
              <w:snapToGrid w:val="0"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172" w:type="dxa"/>
            <w:vMerge/>
            <w:shd w:val="clear" w:color="auto" w:fill="FFF2CC" w:themeFill="accent4" w:themeFillTint="33"/>
          </w:tcPr>
          <w:p w:rsidR="004D1757" w:rsidRPr="005A1F7F" w:rsidRDefault="004D1757" w:rsidP="00CB0D4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E2EFD9" w:themeFill="accent6" w:themeFillTint="33"/>
          </w:tcPr>
          <w:p w:rsidR="004D1757" w:rsidRPr="005A1F7F" w:rsidRDefault="004D1757" w:rsidP="00DF00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9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1757" w:rsidRPr="005A1F7F" w:rsidRDefault="004D1757" w:rsidP="00A87D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</w:tcPr>
          <w:p w:rsidR="004D1757" w:rsidRPr="005A1F7F" w:rsidRDefault="004D1757" w:rsidP="004D1757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sz w:val="18"/>
                <w:szCs w:val="18"/>
              </w:rPr>
              <w:t>Groupe de lecture</w:t>
            </w:r>
          </w:p>
          <w:p w:rsidR="004D1757" w:rsidRPr="005A1F7F" w:rsidRDefault="004D1757" w:rsidP="004D1757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A1F7F">
              <w:rPr>
                <w:rFonts w:ascii="Arial" w:hAnsi="Arial" w:cs="Arial"/>
                <w:b/>
                <w:sz w:val="18"/>
                <w:szCs w:val="18"/>
              </w:rPr>
              <w:t xml:space="preserve"> « La transmission et la réception des classiques latins durant le Moyen Âge »</w:t>
            </w:r>
            <w:r w:rsidRPr="005A1F7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4D1757" w:rsidRPr="005A1F7F" w:rsidRDefault="004D1757" w:rsidP="004D1757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>LATG3101</w:t>
            </w:r>
          </w:p>
          <w:p w:rsidR="004D1757" w:rsidRPr="005A1F7F" w:rsidRDefault="004D1757" w:rsidP="004D1757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 séances : 30</w:t>
            </w:r>
            <w:r w:rsidRPr="005A1F7F">
              <w:rPr>
                <w:rFonts w:ascii="Arial" w:hAnsi="Arial" w:cs="Arial"/>
                <w:color w:val="FF0000"/>
                <w:sz w:val="18"/>
                <w:szCs w:val="18"/>
              </w:rPr>
              <w:t>/11, 7/12 et 14/12</w:t>
            </w:r>
          </w:p>
          <w:p w:rsidR="004D1757" w:rsidRPr="005A1F7F" w:rsidRDefault="004D1757" w:rsidP="004D1757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>F. Duplessis</w:t>
            </w:r>
            <w:r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D2-101</w:t>
            </w:r>
          </w:p>
        </w:tc>
      </w:tr>
      <w:tr w:rsidR="0010653D" w:rsidRPr="005A1F7F" w:rsidTr="005879E8">
        <w:trPr>
          <w:trHeight w:val="22"/>
        </w:trPr>
        <w:tc>
          <w:tcPr>
            <w:tcW w:w="512" w:type="dxa"/>
            <w:shd w:val="clear" w:color="auto" w:fill="E7E6E6" w:themeFill="background2"/>
          </w:tcPr>
          <w:p w:rsidR="0010653D" w:rsidRPr="005A1F7F" w:rsidRDefault="0010653D" w:rsidP="00CB0D4A">
            <w:pPr>
              <w:pStyle w:val="Contenudetableau"/>
              <w:snapToGri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A1F7F">
              <w:rPr>
                <w:rFonts w:ascii="Arial" w:hAnsi="Arial"/>
                <w:b/>
                <w:bCs/>
                <w:caps/>
                <w:sz w:val="18"/>
                <w:szCs w:val="18"/>
              </w:rPr>
              <w:t>m</w:t>
            </w:r>
            <w:r w:rsidRPr="005A1F7F">
              <w:rPr>
                <w:rFonts w:ascii="Arial" w:hAnsi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172" w:type="dxa"/>
          </w:tcPr>
          <w:p w:rsidR="0010653D" w:rsidRPr="005A1F7F" w:rsidRDefault="0010653D" w:rsidP="009851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0653D" w:rsidRPr="005A1F7F" w:rsidRDefault="0010653D" w:rsidP="00CB0D4A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1F7F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  <w:p w:rsidR="003211D7" w:rsidRPr="005A1F7F" w:rsidRDefault="0010653D" w:rsidP="003211D7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00FFFF"/>
                <w:lang w:val="en-US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10653D" w:rsidRPr="005A1F7F" w:rsidRDefault="0010653D" w:rsidP="008401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00FFFF"/>
                <w:lang w:val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10653D" w:rsidRPr="005A1F7F" w:rsidRDefault="00787683" w:rsidP="000A6A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>14h</w:t>
            </w:r>
            <w:r w:rsidR="00A87D29" w:rsidRPr="005A1F7F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0653D" w:rsidRPr="005A1F7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Pr="005A1F7F">
              <w:rPr>
                <w:rFonts w:ascii="Arial" w:hAnsi="Arial" w:cs="Arial"/>
                <w:sz w:val="18"/>
                <w:szCs w:val="18"/>
              </w:rPr>
              <w:t>16h</w:t>
            </w:r>
          </w:p>
          <w:p w:rsidR="007B2BFE" w:rsidRDefault="007B2BFE" w:rsidP="001269F1">
            <w:pPr>
              <w:pStyle w:val="Contenudetableau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Séminaire latin</w:t>
            </w:r>
            <w:r w:rsidRPr="005A1F7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C85415" w:rsidRPr="005A1F7F" w:rsidRDefault="00C85415" w:rsidP="001269F1">
            <w:pPr>
              <w:pStyle w:val="Contenudetableau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415">
              <w:rPr>
                <w:rFonts w:ascii="Arial" w:hAnsi="Arial" w:cs="Arial"/>
                <w:b/>
                <w:color w:val="000000"/>
                <w:sz w:val="18"/>
                <w:szCs w:val="18"/>
              </w:rPr>
              <w:t>« La représentation des pratiques religieuses dans la poésie augustéenne »</w:t>
            </w:r>
          </w:p>
          <w:p w:rsidR="00BF0F1E" w:rsidRPr="005A1F7F" w:rsidRDefault="00BF0F1E" w:rsidP="001269F1">
            <w:pPr>
              <w:pStyle w:val="Contenudetableau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F7F">
              <w:rPr>
                <w:rFonts w:ascii="Arial" w:hAnsi="Arial" w:cs="Arial"/>
                <w:color w:val="000000"/>
                <w:sz w:val="18"/>
                <w:szCs w:val="18"/>
              </w:rPr>
              <w:t>LAT-4106/LAT-5106</w:t>
            </w:r>
          </w:p>
          <w:p w:rsidR="007B2BFE" w:rsidRPr="005A1F7F" w:rsidRDefault="007B2BFE" w:rsidP="007B2BFE">
            <w:pPr>
              <w:jc w:val="center"/>
              <w:rPr>
                <w:rFonts w:ascii="Arial" w:hAnsi="Arial" w:cs="Arial"/>
                <w:i/>
                <w:smallCaps/>
                <w:color w:val="FF0000"/>
                <w:sz w:val="18"/>
                <w:szCs w:val="18"/>
              </w:rPr>
            </w:pPr>
            <w:r w:rsidRPr="005A1F7F">
              <w:rPr>
                <w:rFonts w:ascii="Arial" w:hAnsi="Arial" w:cs="Arial"/>
                <w:i/>
                <w:smallCaps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5A1F7F">
              <w:rPr>
                <w:rFonts w:ascii="Arial" w:hAnsi="Arial" w:cs="Arial"/>
                <w:i/>
                <w:smallCaps/>
                <w:color w:val="000000"/>
                <w:sz w:val="18"/>
                <w:szCs w:val="18"/>
              </w:rPr>
              <w:t>Delignon</w:t>
            </w:r>
            <w:proofErr w:type="spellEnd"/>
            <w:r w:rsidRPr="005A1F7F">
              <w:rPr>
                <w:rFonts w:ascii="Arial" w:hAnsi="Arial" w:cs="Arial"/>
                <w:i/>
                <w:smallCaps/>
                <w:color w:val="000000"/>
                <w:sz w:val="18"/>
                <w:szCs w:val="18"/>
              </w:rPr>
              <w:t xml:space="preserve"> </w:t>
            </w:r>
          </w:p>
          <w:p w:rsidR="0093282C" w:rsidRPr="00170A83" w:rsidRDefault="00170A83" w:rsidP="00170A8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83">
              <w:rPr>
                <w:rFonts w:ascii="Arial" w:hAnsi="Arial" w:cs="Arial"/>
                <w:sz w:val="18"/>
                <w:szCs w:val="18"/>
              </w:rPr>
              <w:t>D2-121</w:t>
            </w:r>
          </w:p>
          <w:p w:rsidR="0093282C" w:rsidRPr="005A1F7F" w:rsidRDefault="0093282C" w:rsidP="0029100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E13B92" w:rsidRPr="005A1F7F" w:rsidRDefault="00E13B92" w:rsidP="00EF1C16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  <w:lang w:eastAsia="ar-SA"/>
              </w:rPr>
            </w:pPr>
          </w:p>
        </w:tc>
      </w:tr>
      <w:tr w:rsidR="00CC4A1A" w:rsidRPr="005A1F7F" w:rsidTr="005879E8">
        <w:trPr>
          <w:trHeight w:val="20"/>
        </w:trPr>
        <w:tc>
          <w:tcPr>
            <w:tcW w:w="512" w:type="dxa"/>
            <w:shd w:val="clear" w:color="auto" w:fill="E7E6E6" w:themeFill="background2"/>
          </w:tcPr>
          <w:p w:rsidR="00CC4A1A" w:rsidRPr="005A1F7F" w:rsidRDefault="00CC4A1A" w:rsidP="00CB0D4A">
            <w:pPr>
              <w:pStyle w:val="Contenudetableau"/>
              <w:snapToGrid w:val="0"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</w:rPr>
            </w:pPr>
            <w:r w:rsidRPr="005A1F7F">
              <w:rPr>
                <w:rFonts w:ascii="Arial" w:hAnsi="Arial"/>
                <w:b/>
                <w:bCs/>
                <w:caps/>
                <w:sz w:val="18"/>
                <w:szCs w:val="18"/>
              </w:rPr>
              <w:t>je</w:t>
            </w:r>
          </w:p>
        </w:tc>
        <w:tc>
          <w:tcPr>
            <w:tcW w:w="4172" w:type="dxa"/>
            <w:shd w:val="clear" w:color="auto" w:fill="E2EFD9" w:themeFill="accent6" w:themeFillTint="33"/>
          </w:tcPr>
          <w:p w:rsidR="00CC4A1A" w:rsidRPr="005A1F7F" w:rsidRDefault="00CC4A1A" w:rsidP="001A10E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A1F7F">
              <w:rPr>
                <w:rFonts w:ascii="Arial" w:hAnsi="Arial" w:cs="Arial"/>
                <w:sz w:val="18"/>
                <w:szCs w:val="18"/>
                <w:lang w:eastAsia="ar-SA"/>
              </w:rPr>
              <w:t>9h                                                  11h</w:t>
            </w:r>
          </w:p>
          <w:p w:rsidR="0056735C" w:rsidRPr="005A1F7F" w:rsidRDefault="0056735C" w:rsidP="0056735C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Version </w:t>
            </w:r>
            <w:r w:rsidR="006254C7" w:rsidRPr="005A1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latine </w:t>
            </w:r>
            <w:r w:rsidRPr="005A1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pré-agrégation</w:t>
            </w:r>
          </w:p>
          <w:p w:rsidR="00BF0F1E" w:rsidRPr="005A1F7F" w:rsidRDefault="00BF0F1E" w:rsidP="0056735C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1F7F">
              <w:rPr>
                <w:rFonts w:ascii="Arial" w:hAnsi="Arial" w:cs="Arial"/>
                <w:color w:val="000000" w:themeColor="text1"/>
                <w:sz w:val="18"/>
                <w:szCs w:val="18"/>
              </w:rPr>
              <w:t>LAT-4105/ LAT-5105</w:t>
            </w:r>
          </w:p>
          <w:p w:rsidR="00A87D29" w:rsidRPr="005A1F7F" w:rsidRDefault="00A87D29" w:rsidP="0056735C">
            <w:pPr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5A1F7F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</w:rPr>
              <w:t>C. Perez</w:t>
            </w:r>
          </w:p>
          <w:p w:rsidR="003C7E6C" w:rsidRPr="005A1F7F" w:rsidRDefault="00170A83" w:rsidP="0056735C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D2-101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2E64C1" w:rsidRPr="005A1F7F" w:rsidRDefault="005047D9" w:rsidP="00A87D2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>11h</w:t>
            </w:r>
            <w:r w:rsidR="00CC4A1A" w:rsidRPr="005A1F7F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8F76D9" w:rsidRPr="005A1F7F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CC4A1A" w:rsidRPr="005A1F7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5A1F7F">
              <w:rPr>
                <w:rFonts w:ascii="Arial" w:hAnsi="Arial" w:cs="Arial"/>
                <w:sz w:val="18"/>
                <w:szCs w:val="18"/>
              </w:rPr>
              <w:t>13h</w:t>
            </w:r>
            <w:r w:rsidR="008F76D9" w:rsidRPr="005A1F7F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  <w:p w:rsidR="0056735C" w:rsidRPr="005A1F7F" w:rsidRDefault="0056735C" w:rsidP="0056735C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Séminaire grec</w:t>
            </w:r>
          </w:p>
          <w:p w:rsidR="00FB2929" w:rsidRPr="005A1F7F" w:rsidRDefault="00FB2929" w:rsidP="0056735C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« Traduire/</w:t>
            </w:r>
            <w:proofErr w:type="spellStart"/>
            <w:r w:rsidRPr="005A1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Re-traduire</w:t>
            </w:r>
            <w:proofErr w:type="spellEnd"/>
            <w:r w:rsidRPr="005A1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/Adapter une tragédie grecque - </w:t>
            </w:r>
            <w:r w:rsidRPr="005A1F7F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Ion</w:t>
            </w:r>
            <w:r w:rsidRPr="005A1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d'Euripide »</w:t>
            </w:r>
          </w:p>
          <w:p w:rsidR="00BF0F1E" w:rsidRPr="005A1F7F" w:rsidRDefault="00BF0F1E" w:rsidP="0056735C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1F7F">
              <w:rPr>
                <w:rFonts w:ascii="Arial" w:hAnsi="Arial" w:cs="Arial"/>
                <w:color w:val="000000" w:themeColor="text1"/>
                <w:sz w:val="18"/>
                <w:szCs w:val="18"/>
              </w:rPr>
              <w:t>GRE-4105/ GRE-5105</w:t>
            </w:r>
          </w:p>
          <w:p w:rsidR="0056735C" w:rsidRPr="005A1F7F" w:rsidRDefault="0056735C" w:rsidP="0056735C">
            <w:pPr>
              <w:pStyle w:val="Contenudetableau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A1F7F">
              <w:rPr>
                <w:rFonts w:ascii="Arial" w:hAnsi="Arial" w:cs="Arial"/>
                <w:i/>
                <w:sz w:val="18"/>
                <w:szCs w:val="18"/>
              </w:rPr>
              <w:t xml:space="preserve">A. S. </w:t>
            </w:r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>Noel</w:t>
            </w:r>
          </w:p>
          <w:p w:rsidR="00CC4A1A" w:rsidRPr="00170A83" w:rsidRDefault="00170A83" w:rsidP="005673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83">
              <w:rPr>
                <w:rFonts w:ascii="Arial" w:hAnsi="Arial" w:cs="Arial"/>
                <w:sz w:val="18"/>
                <w:szCs w:val="18"/>
              </w:rPr>
              <w:t>D2-002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62375" w:rsidRPr="005A1F7F" w:rsidRDefault="00787683" w:rsidP="00A87D29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1F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14h                          </w:t>
            </w:r>
            <w:r w:rsidR="008F76D9" w:rsidRPr="005A1F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r w:rsidRPr="005A1F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16h</w:t>
            </w:r>
          </w:p>
          <w:p w:rsidR="0056735C" w:rsidRPr="005A1F7F" w:rsidRDefault="00A87D29" w:rsidP="00A87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56735C" w:rsidRPr="005A1F7F">
              <w:rPr>
                <w:rFonts w:ascii="Arial" w:hAnsi="Arial" w:cs="Arial"/>
                <w:b/>
                <w:sz w:val="18"/>
                <w:szCs w:val="18"/>
              </w:rPr>
              <w:t>istoire littéraire grecque</w:t>
            </w:r>
          </w:p>
          <w:p w:rsidR="00854735" w:rsidRPr="005A1F7F" w:rsidRDefault="00854735" w:rsidP="00050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>GRE-3102</w:t>
            </w:r>
          </w:p>
          <w:p w:rsidR="00A87D29" w:rsidRPr="005A1F7F" w:rsidRDefault="00A87D29" w:rsidP="00A87D29">
            <w:pPr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H. </w:t>
            </w:r>
            <w:proofErr w:type="spellStart"/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>Benchikh-Lehocine</w:t>
            </w:r>
            <w:proofErr w:type="spellEnd"/>
          </w:p>
          <w:p w:rsidR="003211D7" w:rsidRPr="005A1F7F" w:rsidRDefault="00170A83" w:rsidP="003211D7">
            <w:pPr>
              <w:snapToGrid w:val="0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558B7">
              <w:rPr>
                <w:rFonts w:ascii="Arial" w:hAnsi="Arial" w:cs="Arial"/>
                <w:smallCaps/>
                <w:color w:val="000000" w:themeColor="text1"/>
                <w:sz w:val="18"/>
                <w:szCs w:val="18"/>
              </w:rPr>
              <w:t>D2-001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6D9" w:rsidRPr="005A1F7F" w:rsidRDefault="00CC4A1A" w:rsidP="008F76D9">
            <w:pPr>
              <w:pStyle w:val="Contenudetableau"/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17363C" w:rsidRPr="005A1F7F" w:rsidRDefault="0017363C" w:rsidP="00E7689B">
            <w:pPr>
              <w:pStyle w:val="Contenudetableau"/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E3C97" w:rsidRPr="005A1F7F" w:rsidTr="00836130">
        <w:trPr>
          <w:trHeight w:val="1435"/>
        </w:trPr>
        <w:tc>
          <w:tcPr>
            <w:tcW w:w="512" w:type="dxa"/>
            <w:shd w:val="clear" w:color="auto" w:fill="E7E6E6" w:themeFill="background2"/>
          </w:tcPr>
          <w:p w:rsidR="00CE3C97" w:rsidRPr="005A1F7F" w:rsidRDefault="00CE3C97" w:rsidP="00CB0D4A">
            <w:pPr>
              <w:pStyle w:val="Contenudetableau"/>
              <w:snapToGrid w:val="0"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</w:rPr>
            </w:pPr>
            <w:r w:rsidRPr="005A1F7F">
              <w:rPr>
                <w:rFonts w:ascii="Arial" w:hAnsi="Arial"/>
                <w:b/>
                <w:bCs/>
                <w:caps/>
                <w:sz w:val="18"/>
                <w:szCs w:val="18"/>
              </w:rPr>
              <w:t>vendredi</w:t>
            </w:r>
          </w:p>
        </w:tc>
        <w:tc>
          <w:tcPr>
            <w:tcW w:w="15224" w:type="dxa"/>
            <w:gridSpan w:val="4"/>
            <w:shd w:val="clear" w:color="auto" w:fill="E2EFD9" w:themeFill="accent6" w:themeFillTint="33"/>
          </w:tcPr>
          <w:p w:rsidR="00CE3C97" w:rsidRPr="005A1F7F" w:rsidRDefault="00CE3C97" w:rsidP="00CE3C97">
            <w:pPr>
              <w:snapToGrid w:val="0"/>
              <w:spacing w:before="120" w:after="120"/>
              <w:jc w:val="center"/>
              <w:rPr>
                <w:b/>
                <w:bCs/>
                <w:caps/>
                <w:color w:val="00B050"/>
                <w:sz w:val="18"/>
                <w:szCs w:val="18"/>
              </w:rPr>
            </w:pPr>
            <w:r w:rsidRPr="005A1F7F">
              <w:rPr>
                <w:b/>
                <w:bCs/>
                <w:caps/>
                <w:color w:val="00B050"/>
                <w:sz w:val="18"/>
                <w:szCs w:val="18"/>
              </w:rPr>
              <w:t>Tronc commun du master Mondes anciens</w:t>
            </w:r>
            <w:r w:rsidR="00EC040D" w:rsidRPr="00EC040D">
              <w:rPr>
                <w:b/>
                <w:bCs/>
                <w:color w:val="00B050"/>
                <w:sz w:val="18"/>
                <w:szCs w:val="18"/>
              </w:rPr>
              <w:t xml:space="preserve"> (voir prog</w:t>
            </w:r>
            <w:r w:rsidR="00EC040D">
              <w:rPr>
                <w:b/>
                <w:bCs/>
                <w:color w:val="00B050"/>
                <w:sz w:val="18"/>
                <w:szCs w:val="18"/>
              </w:rPr>
              <w:t>ramme sur le</w:t>
            </w:r>
            <w:r w:rsidR="00EC040D" w:rsidRPr="00EC040D">
              <w:rPr>
                <w:b/>
                <w:bCs/>
                <w:color w:val="00B050"/>
                <w:sz w:val="18"/>
                <w:szCs w:val="18"/>
              </w:rPr>
              <w:t xml:space="preserve"> </w:t>
            </w:r>
            <w:hyperlink r:id="rId5" w:history="1">
              <w:r w:rsidR="00EC040D">
                <w:rPr>
                  <w:rStyle w:val="Lienhypertexte"/>
                  <w:b/>
                  <w:bCs/>
                  <w:sz w:val="18"/>
                  <w:szCs w:val="18"/>
                </w:rPr>
                <w:t>blog</w:t>
              </w:r>
            </w:hyperlink>
            <w:r w:rsidR="00EC040D">
              <w:rPr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EC040D" w:rsidRPr="00EC040D">
              <w:rPr>
                <w:b/>
                <w:bCs/>
                <w:color w:val="00B050"/>
                <w:sz w:val="18"/>
                <w:szCs w:val="18"/>
              </w:rPr>
              <w:t>du master Mondes anciens)</w:t>
            </w:r>
            <w:r w:rsidRPr="00EC040D">
              <w:rPr>
                <w:b/>
                <w:bCs/>
                <w:color w:val="00B050"/>
                <w:sz w:val="18"/>
                <w:szCs w:val="18"/>
              </w:rPr>
              <w:t> </w:t>
            </w:r>
          </w:p>
          <w:p w:rsidR="00CE3C97" w:rsidRPr="005A1F7F" w:rsidRDefault="00CE3C97" w:rsidP="00CE3C97">
            <w:pPr>
              <w:snapToGrid w:val="0"/>
              <w:ind w:left="521" w:hanging="521"/>
              <w:jc w:val="both"/>
              <w:rPr>
                <w:sz w:val="18"/>
                <w:szCs w:val="18"/>
              </w:rPr>
            </w:pPr>
            <w:r w:rsidRPr="005A1F7F">
              <w:rPr>
                <w:b/>
                <w:color w:val="00B050"/>
                <w:sz w:val="18"/>
                <w:szCs w:val="18"/>
              </w:rPr>
              <w:t>Séminaire t</w:t>
            </w:r>
            <w:r w:rsidR="007E4D05" w:rsidRPr="005A1F7F">
              <w:rPr>
                <w:b/>
                <w:color w:val="00B050"/>
                <w:sz w:val="18"/>
                <w:szCs w:val="18"/>
              </w:rPr>
              <w:t>ransversal</w:t>
            </w:r>
            <w:r w:rsidR="00245527" w:rsidRPr="005A1F7F"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5A1F7F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A02BB9" w:rsidRPr="005A1F7F">
              <w:rPr>
                <w:color w:val="00B050"/>
                <w:sz w:val="18"/>
                <w:szCs w:val="18"/>
              </w:rPr>
              <w:t>(ANT</w:t>
            </w:r>
            <w:r w:rsidR="002A484D" w:rsidRPr="005A1F7F">
              <w:rPr>
                <w:color w:val="00B050"/>
                <w:sz w:val="18"/>
                <w:szCs w:val="18"/>
              </w:rPr>
              <w:t>-</w:t>
            </w:r>
            <w:r w:rsidR="008F76D9" w:rsidRPr="005A1F7F">
              <w:rPr>
                <w:color w:val="00B050"/>
                <w:sz w:val="18"/>
                <w:szCs w:val="18"/>
              </w:rPr>
              <w:t>4101)</w:t>
            </w:r>
            <w:r w:rsidR="004D564D" w:rsidRPr="005A1F7F">
              <w:rPr>
                <w:color w:val="00B050"/>
                <w:sz w:val="18"/>
                <w:szCs w:val="18"/>
              </w:rPr>
              <w:t> :</w:t>
            </w:r>
            <w:r w:rsidR="00EC040D">
              <w:rPr>
                <w:sz w:val="18"/>
                <w:szCs w:val="18"/>
              </w:rPr>
              <w:t xml:space="preserve"> 24/09 ; 1</w:t>
            </w:r>
            <w:r w:rsidR="00EC040D" w:rsidRPr="00EC040D">
              <w:rPr>
                <w:sz w:val="18"/>
                <w:szCs w:val="18"/>
                <w:vertAlign w:val="superscript"/>
              </w:rPr>
              <w:t>er</w:t>
            </w:r>
            <w:r w:rsidR="00EC040D">
              <w:rPr>
                <w:sz w:val="18"/>
                <w:szCs w:val="18"/>
              </w:rPr>
              <w:t>/10 ; à l’ENS le</w:t>
            </w:r>
            <w:r w:rsidR="00B00D79" w:rsidRPr="005A1F7F">
              <w:rPr>
                <w:sz w:val="18"/>
                <w:szCs w:val="18"/>
              </w:rPr>
              <w:t xml:space="preserve"> 08/10</w:t>
            </w:r>
            <w:r w:rsidR="00EC040D">
              <w:rPr>
                <w:sz w:val="18"/>
                <w:szCs w:val="18"/>
              </w:rPr>
              <w:t xml:space="preserve"> (</w:t>
            </w:r>
            <w:r w:rsidR="00B00D79" w:rsidRPr="005A1F7F">
              <w:rPr>
                <w:i/>
                <w:sz w:val="18"/>
                <w:szCs w:val="18"/>
              </w:rPr>
              <w:t>D2-128</w:t>
            </w:r>
            <w:r w:rsidR="00EC040D">
              <w:rPr>
                <w:i/>
                <w:sz w:val="18"/>
                <w:szCs w:val="18"/>
              </w:rPr>
              <w:t>)</w:t>
            </w:r>
          </w:p>
          <w:p w:rsidR="00E72485" w:rsidRPr="00EC040D" w:rsidRDefault="00CE3C97" w:rsidP="00CE3C97">
            <w:pPr>
              <w:snapToGrid w:val="0"/>
              <w:jc w:val="both"/>
              <w:rPr>
                <w:sz w:val="18"/>
                <w:szCs w:val="18"/>
              </w:rPr>
            </w:pPr>
            <w:r w:rsidRPr="005A1F7F">
              <w:rPr>
                <w:b/>
                <w:color w:val="00B050"/>
                <w:sz w:val="18"/>
                <w:szCs w:val="18"/>
              </w:rPr>
              <w:t xml:space="preserve">Histoire ancienne </w:t>
            </w:r>
            <w:r w:rsidRPr="005A1F7F">
              <w:rPr>
                <w:color w:val="00B050"/>
                <w:sz w:val="18"/>
                <w:szCs w:val="18"/>
              </w:rPr>
              <w:t>(ANT</w:t>
            </w:r>
            <w:r w:rsidR="002A484D" w:rsidRPr="005A1F7F">
              <w:rPr>
                <w:color w:val="00B050"/>
                <w:sz w:val="18"/>
                <w:szCs w:val="18"/>
              </w:rPr>
              <w:t>-</w:t>
            </w:r>
            <w:r w:rsidRPr="005A1F7F">
              <w:rPr>
                <w:color w:val="00B050"/>
                <w:sz w:val="18"/>
                <w:szCs w:val="18"/>
              </w:rPr>
              <w:t>4103)</w:t>
            </w:r>
            <w:r w:rsidR="004D564D" w:rsidRPr="005A1F7F">
              <w:rPr>
                <w:color w:val="00B050"/>
                <w:sz w:val="18"/>
                <w:szCs w:val="18"/>
              </w:rPr>
              <w:t> </w:t>
            </w:r>
            <w:r w:rsidR="00EC040D">
              <w:rPr>
                <w:sz w:val="18"/>
                <w:szCs w:val="18"/>
              </w:rPr>
              <w:t xml:space="preserve">: 15/10 ; à l’ENS le </w:t>
            </w:r>
            <w:r w:rsidR="00B00D79" w:rsidRPr="005A1F7F">
              <w:rPr>
                <w:sz w:val="18"/>
                <w:szCs w:val="18"/>
              </w:rPr>
              <w:t>22</w:t>
            </w:r>
            <w:r w:rsidR="00EC040D">
              <w:rPr>
                <w:sz w:val="18"/>
                <w:szCs w:val="18"/>
              </w:rPr>
              <w:t>/10 (</w:t>
            </w:r>
            <w:r w:rsidR="00B00D79" w:rsidRPr="005A1F7F">
              <w:rPr>
                <w:i/>
                <w:sz w:val="18"/>
                <w:szCs w:val="18"/>
              </w:rPr>
              <w:t>amphithéâtre Descartes</w:t>
            </w:r>
            <w:r w:rsidR="00EC040D">
              <w:rPr>
                <w:i/>
                <w:sz w:val="18"/>
                <w:szCs w:val="18"/>
              </w:rPr>
              <w:t>) </w:t>
            </w:r>
            <w:r w:rsidR="00EC040D">
              <w:rPr>
                <w:sz w:val="18"/>
                <w:szCs w:val="18"/>
              </w:rPr>
              <w:t>; 29/10</w:t>
            </w:r>
          </w:p>
          <w:p w:rsidR="00CB10E0" w:rsidRPr="00EC040D" w:rsidRDefault="00836130" w:rsidP="00CB10E0">
            <w:pPr>
              <w:snapToGrid w:val="0"/>
              <w:jc w:val="both"/>
              <w:rPr>
                <w:color w:val="00B0F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[</w:t>
            </w:r>
            <w:r w:rsidR="00A108A8" w:rsidRPr="005A1F7F">
              <w:rPr>
                <w:b/>
                <w:color w:val="00B050"/>
                <w:sz w:val="18"/>
                <w:szCs w:val="18"/>
              </w:rPr>
              <w:t>Langues anciennes </w:t>
            </w:r>
            <w:r w:rsidR="00CE3C97" w:rsidRPr="005A1F7F">
              <w:rPr>
                <w:color w:val="00B050"/>
                <w:sz w:val="18"/>
                <w:szCs w:val="18"/>
              </w:rPr>
              <w:t>(ANT</w:t>
            </w:r>
            <w:r w:rsidR="002A484D" w:rsidRPr="005A1F7F">
              <w:rPr>
                <w:color w:val="00B050"/>
                <w:sz w:val="18"/>
                <w:szCs w:val="18"/>
              </w:rPr>
              <w:t>-</w:t>
            </w:r>
            <w:r w:rsidR="00245527" w:rsidRPr="005A1F7F">
              <w:rPr>
                <w:color w:val="00B050"/>
                <w:sz w:val="18"/>
                <w:szCs w:val="18"/>
              </w:rPr>
              <w:t>4102)</w:t>
            </w:r>
            <w:r w:rsidR="004D564D" w:rsidRPr="005A1F7F">
              <w:rPr>
                <w:color w:val="00B050"/>
                <w:sz w:val="18"/>
                <w:szCs w:val="18"/>
              </w:rPr>
              <w:t> </w:t>
            </w:r>
            <w:r w:rsidR="00EC040D">
              <w:rPr>
                <w:sz w:val="18"/>
                <w:szCs w:val="18"/>
              </w:rPr>
              <w:t>: à l’ENS le</w:t>
            </w:r>
            <w:r w:rsidR="00B00D79" w:rsidRPr="005A1F7F">
              <w:rPr>
                <w:sz w:val="18"/>
                <w:szCs w:val="18"/>
              </w:rPr>
              <w:t xml:space="preserve"> 12</w:t>
            </w:r>
            <w:r w:rsidR="004D564D" w:rsidRPr="005A1F7F">
              <w:rPr>
                <w:sz w:val="18"/>
                <w:szCs w:val="18"/>
              </w:rPr>
              <w:t>/11/2020</w:t>
            </w:r>
            <w:r w:rsidR="00EC040D">
              <w:rPr>
                <w:sz w:val="18"/>
                <w:szCs w:val="18"/>
              </w:rPr>
              <w:t xml:space="preserve"> (</w:t>
            </w:r>
            <w:r w:rsidR="00B00D79" w:rsidRPr="005A1F7F">
              <w:rPr>
                <w:i/>
                <w:sz w:val="18"/>
                <w:szCs w:val="18"/>
              </w:rPr>
              <w:t>D2-128</w:t>
            </w:r>
            <w:r w:rsidR="00EC040D">
              <w:rPr>
                <w:i/>
                <w:sz w:val="18"/>
                <w:szCs w:val="18"/>
              </w:rPr>
              <w:t>) </w:t>
            </w:r>
            <w:r w:rsidR="00EC040D">
              <w:rPr>
                <w:sz w:val="18"/>
                <w:szCs w:val="18"/>
              </w:rPr>
              <w:t>; 19/11 ; 26/11</w:t>
            </w:r>
            <w:r>
              <w:rPr>
                <w:sz w:val="18"/>
                <w:szCs w:val="18"/>
              </w:rPr>
              <w:t> </w:t>
            </w:r>
            <w:r w:rsidRPr="00836130">
              <w:rPr>
                <w:color w:val="00B050"/>
                <w:sz w:val="18"/>
                <w:szCs w:val="18"/>
              </w:rPr>
              <w:t xml:space="preserve">: séminaire </w:t>
            </w:r>
            <w:r>
              <w:rPr>
                <w:color w:val="00B050"/>
                <w:sz w:val="18"/>
                <w:szCs w:val="18"/>
              </w:rPr>
              <w:t xml:space="preserve">facultatif et </w:t>
            </w:r>
            <w:r w:rsidRPr="00836130">
              <w:rPr>
                <w:color w:val="00B050"/>
                <w:sz w:val="18"/>
                <w:szCs w:val="18"/>
              </w:rPr>
              <w:t>non validant pour les étudiants du parcours LLCA]</w:t>
            </w:r>
          </w:p>
          <w:p w:rsidR="00CE3C97" w:rsidRPr="005A1F7F" w:rsidRDefault="00CE3C97" w:rsidP="005A1F7F">
            <w:pPr>
              <w:tabs>
                <w:tab w:val="left" w:pos="967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b/>
                <w:color w:val="00B050"/>
                <w:sz w:val="18"/>
                <w:szCs w:val="18"/>
              </w:rPr>
              <w:t>Archéo</w:t>
            </w:r>
            <w:r w:rsidR="00A108A8" w:rsidRPr="005A1F7F">
              <w:rPr>
                <w:b/>
                <w:color w:val="00B050"/>
                <w:sz w:val="18"/>
                <w:szCs w:val="18"/>
              </w:rPr>
              <w:t>logie</w:t>
            </w:r>
            <w:r w:rsidRPr="005A1F7F">
              <w:rPr>
                <w:color w:val="00B050"/>
                <w:sz w:val="18"/>
                <w:szCs w:val="18"/>
              </w:rPr>
              <w:t xml:space="preserve"> (ANT</w:t>
            </w:r>
            <w:r w:rsidR="002A484D" w:rsidRPr="005A1F7F">
              <w:rPr>
                <w:color w:val="00B050"/>
                <w:sz w:val="18"/>
                <w:szCs w:val="18"/>
              </w:rPr>
              <w:t>-</w:t>
            </w:r>
            <w:r w:rsidRPr="005A1F7F">
              <w:rPr>
                <w:color w:val="00B050"/>
                <w:sz w:val="18"/>
                <w:szCs w:val="18"/>
              </w:rPr>
              <w:t>4104)</w:t>
            </w:r>
            <w:r w:rsidR="0075255A" w:rsidRPr="005A1F7F">
              <w:rPr>
                <w:color w:val="00B050"/>
                <w:sz w:val="18"/>
                <w:szCs w:val="18"/>
              </w:rPr>
              <w:t xml:space="preserve"> : </w:t>
            </w:r>
            <w:r w:rsidR="00EC040D">
              <w:rPr>
                <w:sz w:val="18"/>
                <w:szCs w:val="18"/>
              </w:rPr>
              <w:t>3/12 ; 10/12 ; à l’ENS le</w:t>
            </w:r>
            <w:r w:rsidR="00B00D79" w:rsidRPr="005A1F7F">
              <w:rPr>
                <w:sz w:val="18"/>
                <w:szCs w:val="18"/>
              </w:rPr>
              <w:t xml:space="preserve"> 17</w:t>
            </w:r>
            <w:r w:rsidR="00EC040D">
              <w:rPr>
                <w:sz w:val="18"/>
                <w:szCs w:val="18"/>
              </w:rPr>
              <w:t>/12 (</w:t>
            </w:r>
            <w:r w:rsidR="00B00D79" w:rsidRPr="005A1F7F">
              <w:rPr>
                <w:i/>
                <w:sz w:val="18"/>
                <w:szCs w:val="18"/>
              </w:rPr>
              <w:t>D2-128</w:t>
            </w:r>
            <w:r w:rsidR="00EC040D">
              <w:rPr>
                <w:i/>
                <w:sz w:val="18"/>
                <w:szCs w:val="18"/>
              </w:rPr>
              <w:t>)</w:t>
            </w:r>
            <w:r w:rsidR="005A1F7F">
              <w:rPr>
                <w:i/>
                <w:sz w:val="18"/>
                <w:szCs w:val="18"/>
              </w:rPr>
              <w:tab/>
            </w:r>
          </w:p>
        </w:tc>
      </w:tr>
    </w:tbl>
    <w:p w:rsidR="001A10EC" w:rsidRPr="005A1F7F" w:rsidRDefault="001A10EC" w:rsidP="001D47D7">
      <w:pPr>
        <w:rPr>
          <w:rFonts w:ascii="Arial" w:hAnsi="Arial" w:cs="Arial"/>
          <w:b/>
          <w:sz w:val="18"/>
          <w:szCs w:val="18"/>
        </w:rPr>
      </w:pPr>
    </w:p>
    <w:p w:rsidR="003F7D6E" w:rsidRPr="005A1F7F" w:rsidRDefault="003F7D6E" w:rsidP="003F7D6E">
      <w:pPr>
        <w:spacing w:before="6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5A1F7F">
        <w:rPr>
          <w:rFonts w:ascii="Arial" w:hAnsi="Arial" w:cs="Arial"/>
          <w:b/>
          <w:color w:val="000000" w:themeColor="text1"/>
          <w:sz w:val="18"/>
          <w:szCs w:val="18"/>
        </w:rPr>
        <w:t>Congés </w:t>
      </w:r>
      <w:r w:rsidRPr="005A1F7F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bookmarkStart w:id="0" w:name="OLE_LINK45"/>
      <w:bookmarkStart w:id="1" w:name="OLE_LINK46"/>
      <w:r w:rsidRPr="005A1F7F">
        <w:rPr>
          <w:rFonts w:ascii="Arial" w:hAnsi="Arial" w:cs="Arial"/>
          <w:color w:val="000000" w:themeColor="text1"/>
          <w:sz w:val="18"/>
          <w:szCs w:val="18"/>
        </w:rPr>
        <w:t xml:space="preserve">du 30 octobre au 7 novembre 2021 ; du </w:t>
      </w:r>
      <w:r w:rsidR="001D5E43">
        <w:rPr>
          <w:rFonts w:ascii="Arial" w:hAnsi="Arial" w:cs="Arial"/>
          <w:color w:val="000000" w:themeColor="text1"/>
          <w:sz w:val="18"/>
          <w:szCs w:val="18"/>
        </w:rPr>
        <w:t>18</w:t>
      </w:r>
      <w:r w:rsidRPr="005A1F7F">
        <w:rPr>
          <w:rFonts w:ascii="Arial" w:hAnsi="Arial" w:cs="Arial"/>
          <w:color w:val="000000" w:themeColor="text1"/>
          <w:sz w:val="18"/>
          <w:szCs w:val="18"/>
        </w:rPr>
        <w:t xml:space="preserve"> décembre 2021</w:t>
      </w:r>
      <w:r w:rsidR="007A77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A1F7F">
        <w:rPr>
          <w:rFonts w:ascii="Arial" w:hAnsi="Arial" w:cs="Arial"/>
          <w:color w:val="000000" w:themeColor="text1"/>
          <w:sz w:val="18"/>
          <w:szCs w:val="18"/>
        </w:rPr>
        <w:t>au 2 janvier 2022</w:t>
      </w:r>
      <w:bookmarkEnd w:id="0"/>
      <w:bookmarkEnd w:id="1"/>
      <w:r w:rsidRPr="005A1F7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bookmarkStart w:id="2" w:name="_GoBack"/>
      <w:bookmarkEnd w:id="2"/>
    </w:p>
    <w:p w:rsidR="00CD365E" w:rsidRPr="00B44E6E" w:rsidRDefault="003F7D6E" w:rsidP="00B44E6E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5A1F7F">
        <w:rPr>
          <w:rFonts w:ascii="Arial" w:hAnsi="Arial" w:cs="Arial"/>
          <w:b/>
          <w:color w:val="000000" w:themeColor="text1"/>
          <w:sz w:val="18"/>
          <w:szCs w:val="18"/>
        </w:rPr>
        <w:t xml:space="preserve">Pas de cours les après-midis des jeudi 19 novembre 2020 </w:t>
      </w:r>
      <w:r w:rsidRPr="005A1F7F">
        <w:rPr>
          <w:rFonts w:ascii="Arial" w:hAnsi="Arial" w:cs="Arial"/>
          <w:color w:val="000000" w:themeColor="text1"/>
          <w:sz w:val="18"/>
          <w:szCs w:val="18"/>
        </w:rPr>
        <w:t>(« Journée Parcours et Carrière ») et</w:t>
      </w:r>
      <w:r w:rsidRPr="005A1F7F">
        <w:rPr>
          <w:rFonts w:ascii="Arial" w:hAnsi="Arial" w:cs="Arial"/>
          <w:b/>
          <w:color w:val="000000" w:themeColor="text1"/>
          <w:sz w:val="18"/>
          <w:szCs w:val="18"/>
        </w:rPr>
        <w:t xml:space="preserve"> vendredi 20 novembre 2020 </w:t>
      </w:r>
      <w:r w:rsidRPr="005A1F7F">
        <w:rPr>
          <w:rFonts w:ascii="Arial" w:hAnsi="Arial" w:cs="Arial"/>
          <w:color w:val="000000" w:themeColor="text1"/>
          <w:sz w:val="18"/>
          <w:szCs w:val="18"/>
        </w:rPr>
        <w:t xml:space="preserve">(réunion CPGE). </w:t>
      </w:r>
    </w:p>
    <w:p w:rsidR="004974D9" w:rsidRPr="005A1F7F" w:rsidRDefault="004974D9" w:rsidP="004974D9">
      <w:pPr>
        <w:jc w:val="center"/>
        <w:rPr>
          <w:rFonts w:ascii="Arial" w:hAnsi="Arial" w:cs="Arial"/>
          <w:b/>
        </w:rPr>
      </w:pPr>
      <w:r w:rsidRPr="005A1F7F">
        <w:rPr>
          <w:rFonts w:ascii="Arial" w:hAnsi="Arial" w:cs="Arial"/>
          <w:b/>
          <w:bCs/>
          <w:caps/>
        </w:rPr>
        <w:lastRenderedPageBreak/>
        <w:t xml:space="preserve">ENS de LYON – </w:t>
      </w:r>
      <w:r w:rsidR="003F7D6E" w:rsidRPr="00DD5C65">
        <w:rPr>
          <w:rFonts w:ascii="Arial" w:hAnsi="Arial" w:cs="Arial"/>
          <w:b/>
          <w:bCs/>
          <w:caps/>
          <w:color w:val="0070C0"/>
        </w:rPr>
        <w:t>L3/1A de Lettres Classiques et Master Mondes anciens (LLCA)</w:t>
      </w:r>
      <w:r w:rsidR="003F7D6E" w:rsidRPr="00DD5C65">
        <w:rPr>
          <w:rFonts w:ascii="Arial" w:hAnsi="Arial" w:cs="Arial"/>
          <w:b/>
          <w:color w:val="0070C0"/>
        </w:rPr>
        <w:t xml:space="preserve"> </w:t>
      </w:r>
      <w:r w:rsidRPr="00DD5C65">
        <w:rPr>
          <w:rFonts w:ascii="Arial" w:hAnsi="Arial" w:cs="Arial"/>
          <w:b/>
          <w:color w:val="0070C0"/>
        </w:rPr>
        <w:t xml:space="preserve"> </w:t>
      </w:r>
      <w:r w:rsidR="00A53B6E" w:rsidRPr="005A1F7F">
        <w:rPr>
          <w:rFonts w:ascii="Arial" w:hAnsi="Arial" w:cs="Arial"/>
          <w:b/>
        </w:rPr>
        <w:t xml:space="preserve">— EMPLOI DU TEMPS </w:t>
      </w:r>
      <w:r w:rsidR="00722735" w:rsidRPr="005A1F7F">
        <w:rPr>
          <w:rFonts w:ascii="Arial" w:hAnsi="Arial" w:cs="Arial"/>
          <w:b/>
        </w:rPr>
        <w:t>2021-2022</w:t>
      </w:r>
      <w:r w:rsidRPr="005A1F7F">
        <w:rPr>
          <w:rFonts w:ascii="Arial" w:hAnsi="Arial" w:cs="Arial"/>
          <w:b/>
        </w:rPr>
        <w:t xml:space="preserve"> </w:t>
      </w:r>
    </w:p>
    <w:p w:rsidR="00002105" w:rsidRPr="005A1F7F" w:rsidRDefault="00002105" w:rsidP="004974D9">
      <w:pPr>
        <w:rPr>
          <w:rFonts w:ascii="Arial" w:hAnsi="Arial" w:cs="Arial"/>
          <w:b/>
          <w:color w:val="00B0F0"/>
          <w:sz w:val="18"/>
          <w:szCs w:val="18"/>
        </w:rPr>
      </w:pPr>
    </w:p>
    <w:p w:rsidR="00002105" w:rsidRPr="005A1F7F" w:rsidRDefault="00002105" w:rsidP="00002105">
      <w:pPr>
        <w:jc w:val="center"/>
        <w:rPr>
          <w:rFonts w:ascii="Arial" w:hAnsi="Arial" w:cs="Arial"/>
          <w:b/>
          <w:sz w:val="18"/>
          <w:szCs w:val="18"/>
        </w:rPr>
      </w:pPr>
      <w:r w:rsidRPr="005A1F7F">
        <w:rPr>
          <w:rFonts w:ascii="Arial" w:hAnsi="Arial" w:cs="Arial"/>
          <w:b/>
          <w:color w:val="00B050"/>
          <w:sz w:val="18"/>
          <w:szCs w:val="18"/>
        </w:rPr>
        <w:t>Semestre 2 </w:t>
      </w:r>
      <w:r w:rsidR="00A53B6E" w:rsidRPr="005A1F7F">
        <w:rPr>
          <w:rFonts w:ascii="Arial" w:hAnsi="Arial" w:cs="Arial"/>
          <w:b/>
          <w:sz w:val="18"/>
          <w:szCs w:val="18"/>
        </w:rPr>
        <w:t xml:space="preserve">: du </w:t>
      </w:r>
      <w:r w:rsidR="00722735" w:rsidRPr="005A1F7F">
        <w:rPr>
          <w:rFonts w:ascii="Arial" w:hAnsi="Arial" w:cs="Arial"/>
          <w:b/>
          <w:sz w:val="18"/>
          <w:szCs w:val="18"/>
        </w:rPr>
        <w:t xml:space="preserve">10 </w:t>
      </w:r>
      <w:r w:rsidR="000D0755" w:rsidRPr="005A1F7F">
        <w:rPr>
          <w:rFonts w:ascii="Arial" w:hAnsi="Arial" w:cs="Arial"/>
          <w:b/>
          <w:sz w:val="18"/>
          <w:szCs w:val="18"/>
        </w:rPr>
        <w:t>janvier</w:t>
      </w:r>
      <w:r w:rsidR="00D251F6" w:rsidRPr="005A1F7F">
        <w:rPr>
          <w:rFonts w:ascii="Arial" w:hAnsi="Arial" w:cs="Arial"/>
          <w:b/>
          <w:sz w:val="18"/>
          <w:szCs w:val="18"/>
        </w:rPr>
        <w:t xml:space="preserve"> au </w:t>
      </w:r>
      <w:r w:rsidR="00722735" w:rsidRPr="005A1F7F">
        <w:rPr>
          <w:rFonts w:ascii="Arial" w:hAnsi="Arial" w:cs="Arial"/>
          <w:b/>
          <w:sz w:val="18"/>
          <w:szCs w:val="18"/>
        </w:rPr>
        <w:t xml:space="preserve"> </w:t>
      </w:r>
      <w:r w:rsidR="00792254" w:rsidRPr="005A1F7F">
        <w:rPr>
          <w:rFonts w:ascii="Arial" w:hAnsi="Arial" w:cs="Arial"/>
          <w:b/>
          <w:sz w:val="18"/>
          <w:szCs w:val="18"/>
        </w:rPr>
        <w:t xml:space="preserve">… </w:t>
      </w:r>
      <w:r w:rsidR="00722735" w:rsidRPr="005A1F7F">
        <w:rPr>
          <w:rFonts w:ascii="Arial" w:hAnsi="Arial" w:cs="Arial"/>
          <w:b/>
          <w:sz w:val="18"/>
          <w:szCs w:val="18"/>
        </w:rPr>
        <w:t>mai 2022</w:t>
      </w:r>
    </w:p>
    <w:p w:rsidR="001A10EC" w:rsidRPr="005A1F7F" w:rsidRDefault="001A10EC" w:rsidP="0000210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5736" w:type="dxa"/>
        <w:tblInd w:w="-46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2"/>
        <w:gridCol w:w="4030"/>
        <w:gridCol w:w="3820"/>
        <w:gridCol w:w="3833"/>
        <w:gridCol w:w="3541"/>
      </w:tblGrid>
      <w:tr w:rsidR="00A86F2D" w:rsidRPr="005A1F7F" w:rsidTr="005879E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A86F2D" w:rsidRPr="005A1F7F" w:rsidRDefault="00A86F2D" w:rsidP="00CB0D4A">
            <w:pPr>
              <w:pStyle w:val="Contenudetableau"/>
              <w:snapToGrid w:val="0"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</w:rPr>
            </w:pPr>
            <w:r w:rsidRPr="005A1F7F">
              <w:rPr>
                <w:rFonts w:ascii="Arial" w:hAnsi="Arial"/>
                <w:b/>
                <w:bCs/>
                <w:caps/>
                <w:sz w:val="18"/>
                <w:szCs w:val="18"/>
              </w:rPr>
              <w:t>lun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2D" w:rsidRPr="005A1F7F" w:rsidRDefault="00A86F2D" w:rsidP="00100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6F2D" w:rsidRPr="005A1F7F" w:rsidRDefault="00A86F2D" w:rsidP="00A86F2D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A1F7F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                                       </w:t>
            </w:r>
          </w:p>
          <w:p w:rsidR="00A86F2D" w:rsidRPr="005A1F7F" w:rsidRDefault="00A86F2D" w:rsidP="00444B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5" w:themeFillTint="33"/>
          </w:tcPr>
          <w:p w:rsidR="00A86F2D" w:rsidRPr="005A1F7F" w:rsidRDefault="00A86F2D" w:rsidP="007F1F0F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 xml:space="preserve">14h  </w:t>
            </w:r>
            <w:r w:rsidR="00792254" w:rsidRPr="005A1F7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Pr="005A1F7F">
              <w:rPr>
                <w:rFonts w:ascii="Arial" w:hAnsi="Arial" w:cs="Arial"/>
                <w:sz w:val="18"/>
                <w:szCs w:val="18"/>
              </w:rPr>
              <w:t xml:space="preserve"> 16h</w:t>
            </w:r>
          </w:p>
          <w:p w:rsidR="00A86F2D" w:rsidRPr="005A1F7F" w:rsidRDefault="00A86F2D" w:rsidP="007F1F0F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sz w:val="18"/>
                <w:szCs w:val="18"/>
              </w:rPr>
              <w:t>Séminaire grec</w:t>
            </w:r>
          </w:p>
          <w:p w:rsidR="00FB2929" w:rsidRPr="005A1F7F" w:rsidRDefault="00FB2929" w:rsidP="007F1F0F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bCs/>
                <w:sz w:val="18"/>
                <w:szCs w:val="18"/>
              </w:rPr>
              <w:t>« Théorie et Hist</w:t>
            </w:r>
            <w:r w:rsidR="0073090D" w:rsidRPr="005A1F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oire de la Poésie </w:t>
            </w:r>
            <w:r w:rsidRPr="005A1F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Hellénistique. </w:t>
            </w:r>
            <w:r w:rsidR="0073090D" w:rsidRPr="005A1F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Lire </w:t>
            </w:r>
            <w:r w:rsidRPr="005A1F7F">
              <w:rPr>
                <w:rFonts w:ascii="Arial" w:hAnsi="Arial" w:cs="Arial"/>
                <w:b/>
                <w:bCs/>
                <w:sz w:val="18"/>
                <w:szCs w:val="18"/>
              </w:rPr>
              <w:t>les </w:t>
            </w:r>
            <w:proofErr w:type="spellStart"/>
            <w:r w:rsidRPr="005A1F7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Argonautiques</w:t>
            </w:r>
            <w:proofErr w:type="spellEnd"/>
            <w:r w:rsidRPr="005A1F7F">
              <w:rPr>
                <w:rFonts w:ascii="Arial" w:hAnsi="Arial" w:cs="Arial"/>
                <w:b/>
                <w:bCs/>
                <w:sz w:val="18"/>
                <w:szCs w:val="18"/>
              </w:rPr>
              <w:t> d'Apollonios de Rhodes »</w:t>
            </w:r>
          </w:p>
          <w:p w:rsidR="00D51219" w:rsidRPr="005A1F7F" w:rsidRDefault="00D51219" w:rsidP="007F1F0F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>GRE-4204/ GRE-5204</w:t>
            </w:r>
          </w:p>
          <w:p w:rsidR="00792254" w:rsidRDefault="00A86F2D" w:rsidP="0073090D">
            <w:pPr>
              <w:pStyle w:val="Contenudetableau"/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>C. Cusset</w:t>
            </w:r>
          </w:p>
          <w:p w:rsidR="00170A83" w:rsidRPr="00170A83" w:rsidRDefault="00170A83" w:rsidP="00170A83">
            <w:pPr>
              <w:pStyle w:val="Contenudetableau"/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D2-110</w:t>
            </w:r>
            <w:r w:rsidRPr="00170A83">
              <w:rPr>
                <w:rFonts w:ascii="Arial" w:hAnsi="Arial" w:cs="Arial"/>
                <w:smallCaps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AUF 10/01 ET 17/01 : D2-002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277AB" w:rsidRPr="000277AB" w:rsidRDefault="000277AB" w:rsidP="000277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77AB">
              <w:rPr>
                <w:rFonts w:ascii="Arial" w:hAnsi="Arial" w:cs="Arial"/>
                <w:color w:val="000000" w:themeColor="text1"/>
                <w:sz w:val="18"/>
                <w:szCs w:val="18"/>
              </w:rPr>
              <w:t>16h30                                       18h30</w:t>
            </w:r>
          </w:p>
          <w:p w:rsidR="000277AB" w:rsidRPr="000277AB" w:rsidRDefault="000277AB" w:rsidP="000277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277AB" w:rsidRPr="000277AB" w:rsidRDefault="001C646E" w:rsidP="000277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CPNS</w:t>
            </w:r>
          </w:p>
          <w:p w:rsidR="00A86F2D" w:rsidRPr="005A1F7F" w:rsidRDefault="00A86F2D" w:rsidP="00CB0D4A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105" w:rsidRPr="005A1F7F" w:rsidTr="00B44E6E">
        <w:trPr>
          <w:trHeight w:val="1235"/>
        </w:trPr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002105" w:rsidRPr="005A1F7F" w:rsidRDefault="00002105" w:rsidP="00CB0D4A">
            <w:pPr>
              <w:pStyle w:val="Contenudetableau"/>
              <w:snapToGrid w:val="0"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</w:rPr>
            </w:pPr>
            <w:r w:rsidRPr="005A1F7F">
              <w:rPr>
                <w:rFonts w:ascii="Arial" w:hAnsi="Arial"/>
                <w:b/>
                <w:bCs/>
                <w:caps/>
                <w:sz w:val="18"/>
                <w:szCs w:val="18"/>
              </w:rPr>
              <w:t>mardi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1F0F" w:rsidRPr="005A1F7F" w:rsidRDefault="007F1F0F" w:rsidP="00D5121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B3D92" w:rsidRPr="005A1F7F" w:rsidRDefault="00825D49" w:rsidP="0079225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A1F7F">
              <w:rPr>
                <w:rFonts w:ascii="Arial" w:hAnsi="Arial" w:cs="Arial"/>
                <w:sz w:val="18"/>
                <w:szCs w:val="18"/>
                <w:lang w:eastAsia="ar-SA"/>
              </w:rPr>
              <w:t>11</w:t>
            </w:r>
            <w:r w:rsidR="009E3D88" w:rsidRPr="005A1F7F">
              <w:rPr>
                <w:rFonts w:ascii="Arial" w:hAnsi="Arial" w:cs="Arial"/>
                <w:sz w:val="18"/>
                <w:szCs w:val="18"/>
                <w:lang w:eastAsia="ar-SA"/>
              </w:rPr>
              <w:t>h                                                13h</w:t>
            </w:r>
            <w:r w:rsidR="00002105" w:rsidRPr="005A1F7F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                   </w:t>
            </w:r>
          </w:p>
          <w:p w:rsidR="007C55EB" w:rsidRPr="005A1F7F" w:rsidRDefault="007C55EB" w:rsidP="006254C7">
            <w:pPr>
              <w:tabs>
                <w:tab w:val="left" w:pos="890"/>
                <w:tab w:val="center" w:pos="1802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6254C7" w:rsidRPr="005A1F7F">
              <w:rPr>
                <w:rFonts w:ascii="Arial" w:hAnsi="Arial" w:cs="Arial"/>
                <w:b/>
                <w:sz w:val="18"/>
                <w:szCs w:val="18"/>
              </w:rPr>
              <w:t>ratique de la langue grecque</w:t>
            </w:r>
          </w:p>
          <w:p w:rsidR="00D51219" w:rsidRPr="005A1F7F" w:rsidRDefault="00D51219" w:rsidP="00D51219">
            <w:pPr>
              <w:tabs>
                <w:tab w:val="left" w:pos="890"/>
                <w:tab w:val="center" w:pos="180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>GRE-4202/ GRE-5202</w:t>
            </w:r>
          </w:p>
          <w:p w:rsidR="00C4502E" w:rsidRDefault="006254C7" w:rsidP="007C55EB">
            <w:pPr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A.-M. </w:t>
            </w:r>
            <w:proofErr w:type="spellStart"/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>Gonidou</w:t>
            </w:r>
            <w:proofErr w:type="spellEnd"/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> </w:t>
            </w:r>
          </w:p>
          <w:p w:rsidR="00170A83" w:rsidRPr="00170A83" w:rsidRDefault="00170A83" w:rsidP="007C55EB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D2-001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C3E57" w:rsidRPr="005A1F7F" w:rsidRDefault="00002105" w:rsidP="0079225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>14h                                                    16h</w:t>
            </w:r>
          </w:p>
          <w:p w:rsidR="00792254" w:rsidRPr="005A1F7F" w:rsidRDefault="006254C7" w:rsidP="007C55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sz w:val="18"/>
                <w:szCs w:val="18"/>
              </w:rPr>
              <w:t xml:space="preserve">Séminaire </w:t>
            </w:r>
            <w:r w:rsidR="00792254" w:rsidRPr="005A1F7F">
              <w:rPr>
                <w:rFonts w:ascii="Arial" w:hAnsi="Arial" w:cs="Arial"/>
                <w:b/>
                <w:sz w:val="18"/>
                <w:szCs w:val="18"/>
              </w:rPr>
              <w:t>latin</w:t>
            </w:r>
          </w:p>
          <w:p w:rsidR="00FB2929" w:rsidRPr="005A1F7F" w:rsidRDefault="00FB2929" w:rsidP="007C55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sz w:val="18"/>
                <w:szCs w:val="18"/>
              </w:rPr>
              <w:t>« Éditer, traduire et lire les </w:t>
            </w:r>
            <w:r w:rsidRPr="005A1F7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Carmina</w:t>
            </w:r>
            <w:r w:rsidRPr="005A1F7F">
              <w:rPr>
                <w:rFonts w:ascii="Arial" w:hAnsi="Arial" w:cs="Arial"/>
                <w:b/>
                <w:sz w:val="18"/>
                <w:szCs w:val="18"/>
              </w:rPr>
              <w:t> de Paul Diacre » </w:t>
            </w:r>
          </w:p>
          <w:p w:rsidR="00D51219" w:rsidRPr="005A1F7F" w:rsidRDefault="00D51219" w:rsidP="007C55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>LAT-4205/ LAT-5205</w:t>
            </w:r>
          </w:p>
          <w:p w:rsidR="00170A83" w:rsidRPr="00170A83" w:rsidRDefault="006254C7" w:rsidP="00170A83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>F. Duplessis</w:t>
            </w:r>
            <w:r w:rsidR="00170A83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 </w:t>
            </w:r>
            <w:r w:rsidR="00170A83">
              <w:rPr>
                <w:rFonts w:ascii="Arial" w:hAnsi="Arial" w:cs="Arial"/>
                <w:smallCaps/>
                <w:sz w:val="18"/>
                <w:szCs w:val="18"/>
              </w:rPr>
              <w:t>D2-110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23F20" w:rsidRPr="005A1F7F" w:rsidRDefault="00002105" w:rsidP="00CB0D4A">
            <w:pPr>
              <w:tabs>
                <w:tab w:val="left" w:pos="1128"/>
                <w:tab w:val="right" w:pos="363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92254" w:rsidRPr="005A1F7F">
              <w:rPr>
                <w:rFonts w:ascii="Arial" w:hAnsi="Arial" w:cs="Arial"/>
                <w:sz w:val="18"/>
                <w:szCs w:val="18"/>
              </w:rPr>
              <w:t xml:space="preserve">16h                        </w:t>
            </w:r>
            <w:r w:rsidR="00D23F20" w:rsidRPr="005A1F7F">
              <w:rPr>
                <w:rFonts w:ascii="Arial" w:hAnsi="Arial" w:cs="Arial"/>
                <w:sz w:val="18"/>
                <w:szCs w:val="18"/>
              </w:rPr>
              <w:t xml:space="preserve">                18h</w:t>
            </w:r>
          </w:p>
          <w:p w:rsidR="00D51219" w:rsidRPr="005A1F7F" w:rsidRDefault="00792254" w:rsidP="00CB0D4A">
            <w:pPr>
              <w:tabs>
                <w:tab w:val="left" w:pos="1128"/>
                <w:tab w:val="right" w:pos="3632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sz w:val="18"/>
                <w:szCs w:val="18"/>
              </w:rPr>
              <w:t>Langue latine médiévale</w:t>
            </w:r>
          </w:p>
          <w:p w:rsidR="00002105" w:rsidRPr="005A1F7F" w:rsidRDefault="00D51219" w:rsidP="00CB0D4A">
            <w:pPr>
              <w:tabs>
                <w:tab w:val="left" w:pos="1128"/>
                <w:tab w:val="right" w:pos="363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>LAT-9208</w:t>
            </w:r>
            <w:r w:rsidR="00002105" w:rsidRPr="005A1F7F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0153B2" w:rsidRPr="005A1F7F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CE3C97" w:rsidRDefault="00792254" w:rsidP="00B44E6E">
            <w:pPr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>F. Duplessis</w:t>
            </w:r>
          </w:p>
          <w:p w:rsidR="008C18DD" w:rsidRPr="008C18DD" w:rsidRDefault="008C18DD" w:rsidP="00B44E6E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D2-110</w:t>
            </w:r>
          </w:p>
        </w:tc>
      </w:tr>
      <w:tr w:rsidR="00967E44" w:rsidRPr="005A1F7F" w:rsidTr="005879E8">
        <w:trPr>
          <w:trHeight w:val="944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67E44" w:rsidRPr="005A1F7F" w:rsidRDefault="00967E44" w:rsidP="00CB0D4A">
            <w:pPr>
              <w:pStyle w:val="Contenudetableau"/>
              <w:snapToGrid w:val="0"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</w:rPr>
            </w:pPr>
            <w:r w:rsidRPr="005A1F7F">
              <w:rPr>
                <w:rFonts w:ascii="Arial" w:hAnsi="Arial"/>
                <w:b/>
                <w:bCs/>
                <w:caps/>
                <w:sz w:val="18"/>
                <w:szCs w:val="18"/>
              </w:rPr>
              <w:t>mercre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44" w:rsidRPr="005A1F7F" w:rsidRDefault="004510AB" w:rsidP="007C55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9h</w:t>
            </w:r>
            <w:r w:rsidR="00967E44" w:rsidRPr="005A1F7F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967E44">
              <w:rPr>
                <w:rFonts w:ascii="Arial" w:hAnsi="Arial" w:cs="Arial"/>
                <w:sz w:val="18"/>
                <w:szCs w:val="18"/>
              </w:rPr>
              <w:t>11</w:t>
            </w:r>
            <w:r w:rsidR="00967E44" w:rsidRPr="005A1F7F">
              <w:rPr>
                <w:rFonts w:ascii="Arial" w:hAnsi="Arial" w:cs="Arial"/>
                <w:sz w:val="18"/>
                <w:szCs w:val="18"/>
              </w:rPr>
              <w:t xml:space="preserve">h                                           </w:t>
            </w:r>
          </w:p>
          <w:p w:rsidR="00967E44" w:rsidRPr="005A1F7F" w:rsidRDefault="00967E44" w:rsidP="00FB29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sz w:val="18"/>
                <w:szCs w:val="18"/>
              </w:rPr>
              <w:t>Groupe de lecture en littérature grecque</w:t>
            </w:r>
            <w:r w:rsidR="00B44E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4E6E" w:rsidRPr="00B44E6E">
              <w:rPr>
                <w:rFonts w:ascii="Arial" w:hAnsi="Arial" w:cs="Arial"/>
                <w:b/>
                <w:sz w:val="18"/>
                <w:szCs w:val="18"/>
              </w:rPr>
              <w:t>(« La littérature grecque tardive : lieu de confrontations idéologiques et/ou du dialogue culturel (?) »)</w:t>
            </w:r>
          </w:p>
          <w:p w:rsidR="00967E44" w:rsidRPr="005A1F7F" w:rsidRDefault="00967E44" w:rsidP="00FB29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>GREG3201</w:t>
            </w:r>
          </w:p>
          <w:p w:rsidR="00967E44" w:rsidRPr="005A1F7F" w:rsidRDefault="00967E44" w:rsidP="00FB29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H. </w:t>
            </w:r>
            <w:proofErr w:type="spellStart"/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>Benchikh-Lehocine</w:t>
            </w:r>
            <w:proofErr w:type="spellEnd"/>
            <w:r w:rsidRPr="005A1F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53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53A4" w:rsidRPr="003253A4">
              <w:rPr>
                <w:rFonts w:ascii="Arial" w:hAnsi="Arial" w:cs="Arial"/>
                <w:sz w:val="18"/>
                <w:szCs w:val="18"/>
              </w:rPr>
              <w:t>D2-101</w:t>
            </w:r>
          </w:p>
          <w:p w:rsidR="00967E44" w:rsidRPr="005A1F7F" w:rsidRDefault="0081173B" w:rsidP="00967E44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3 séances les 12/01, 26/01 et 9/02 </w:t>
            </w:r>
            <w:r w:rsidR="00967E44" w:rsidRPr="005A1F7F">
              <w:rPr>
                <w:rFonts w:ascii="Arial" w:hAnsi="Arial" w:cs="Arial"/>
                <w:color w:val="FF0000"/>
                <w:sz w:val="18"/>
                <w:szCs w:val="18"/>
              </w:rPr>
              <w:t>de 9h à 11h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E44" w:rsidRPr="005A1F7F" w:rsidRDefault="00967E44" w:rsidP="00A86F2D">
            <w:pPr>
              <w:snapToGrid w:val="0"/>
              <w:jc w:val="center"/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</w:pPr>
          </w:p>
          <w:p w:rsidR="00967E44" w:rsidRPr="005A1F7F" w:rsidRDefault="00967E44" w:rsidP="00A86F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E44" w:rsidRPr="005A1F7F" w:rsidRDefault="00967E44" w:rsidP="006A4CD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>14h                                                 16h</w:t>
            </w:r>
          </w:p>
          <w:p w:rsidR="00967E44" w:rsidRPr="005A1F7F" w:rsidRDefault="00967E44" w:rsidP="00CB0D4A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Version grecque pré-agrégation</w:t>
            </w:r>
          </w:p>
          <w:p w:rsidR="00967E44" w:rsidRPr="005A1F7F" w:rsidRDefault="00967E44" w:rsidP="00CB0D4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1F7F">
              <w:rPr>
                <w:rFonts w:ascii="Arial" w:hAnsi="Arial" w:cs="Arial"/>
                <w:color w:val="000000" w:themeColor="text1"/>
                <w:sz w:val="18"/>
                <w:szCs w:val="18"/>
              </w:rPr>
              <w:t>GRE-4203/ GRE-5203</w:t>
            </w:r>
          </w:p>
          <w:p w:rsidR="00967E44" w:rsidRPr="005A1F7F" w:rsidRDefault="00967E44" w:rsidP="006A4CD2">
            <w:pPr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H. </w:t>
            </w:r>
            <w:proofErr w:type="spellStart"/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>Benchikh-Lehocine</w:t>
            </w:r>
            <w:proofErr w:type="spellEnd"/>
          </w:p>
          <w:p w:rsidR="008C18DD" w:rsidRPr="008C18DD" w:rsidRDefault="008C18DD" w:rsidP="00CB0D4A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18DD">
              <w:rPr>
                <w:rFonts w:ascii="Arial" w:hAnsi="Arial" w:cs="Arial"/>
                <w:color w:val="000000" w:themeColor="text1"/>
                <w:sz w:val="18"/>
                <w:szCs w:val="18"/>
              </w:rPr>
              <w:t>D2-001</w:t>
            </w:r>
            <w:r w:rsidR="00967E44" w:rsidRPr="008C18DD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967E44" w:rsidRPr="008C18DD" w:rsidRDefault="00967E44" w:rsidP="008C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E44" w:rsidRPr="005A1F7F" w:rsidRDefault="00967E44" w:rsidP="009E3D88">
            <w:pPr>
              <w:tabs>
                <w:tab w:val="left" w:pos="1128"/>
                <w:tab w:val="right" w:pos="363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67E44" w:rsidRPr="005A1F7F" w:rsidTr="005879E8">
        <w:trPr>
          <w:trHeight w:val="943"/>
        </w:trPr>
        <w:tc>
          <w:tcPr>
            <w:tcW w:w="5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67E44" w:rsidRPr="005A1F7F" w:rsidRDefault="00967E44" w:rsidP="00CB0D4A">
            <w:pPr>
              <w:pStyle w:val="Contenudetableau"/>
              <w:snapToGrid w:val="0"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510AB" w:rsidRPr="004510AB" w:rsidRDefault="004510AB" w:rsidP="00967E44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510AB">
              <w:rPr>
                <w:rFonts w:ascii="Arial" w:hAnsi="Arial" w:cs="Arial"/>
                <w:color w:val="FF0000"/>
                <w:sz w:val="18"/>
                <w:szCs w:val="18"/>
              </w:rPr>
              <w:t>9h                                                   12h</w:t>
            </w:r>
          </w:p>
          <w:p w:rsidR="00967E44" w:rsidRPr="005A1F7F" w:rsidRDefault="00967E44" w:rsidP="00967E4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sz w:val="18"/>
                <w:szCs w:val="18"/>
              </w:rPr>
              <w:t>Thème latin</w:t>
            </w:r>
          </w:p>
          <w:p w:rsidR="00967E44" w:rsidRPr="005A1F7F" w:rsidRDefault="00967E44" w:rsidP="00967E44">
            <w:pPr>
              <w:tabs>
                <w:tab w:val="center" w:pos="1902"/>
                <w:tab w:val="right" w:pos="38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A1F7F">
              <w:rPr>
                <w:rFonts w:ascii="Arial" w:hAnsi="Arial" w:cs="Arial"/>
                <w:sz w:val="18"/>
                <w:szCs w:val="18"/>
              </w:rPr>
              <w:t>LAT-4204/ LAT-3204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967E44" w:rsidRPr="005A1F7F" w:rsidRDefault="00967E44" w:rsidP="00967E44">
            <w:pPr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  <w:lang w:eastAsia="ar-SA"/>
              </w:rPr>
            </w:pPr>
            <w:r w:rsidRPr="005A1F7F">
              <w:rPr>
                <w:rFonts w:ascii="Arial" w:hAnsi="Arial" w:cs="Arial"/>
                <w:i/>
                <w:smallCaps/>
                <w:sz w:val="18"/>
                <w:szCs w:val="18"/>
                <w:lang w:eastAsia="ar-SA"/>
              </w:rPr>
              <w:t xml:space="preserve">M. </w:t>
            </w:r>
            <w:proofErr w:type="spellStart"/>
            <w:r w:rsidRPr="005A1F7F">
              <w:rPr>
                <w:rFonts w:ascii="Arial" w:hAnsi="Arial" w:cs="Arial"/>
                <w:i/>
                <w:smallCaps/>
                <w:sz w:val="18"/>
                <w:szCs w:val="18"/>
                <w:lang w:eastAsia="ar-SA"/>
              </w:rPr>
              <w:t>Blandenet</w:t>
            </w:r>
            <w:proofErr w:type="spellEnd"/>
          </w:p>
          <w:p w:rsidR="00967E44" w:rsidRPr="004510AB" w:rsidRDefault="00967E44" w:rsidP="00967E4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0AB">
              <w:rPr>
                <w:rFonts w:ascii="Arial" w:hAnsi="Arial" w:cs="Arial"/>
                <w:b/>
                <w:color w:val="FF0000"/>
                <w:sz w:val="18"/>
                <w:szCs w:val="18"/>
                <w:lang w:eastAsia="ar-SA"/>
              </w:rPr>
              <w:t>Attention : séances de 3h (9h-12h) à partir du 2/03</w:t>
            </w:r>
            <w:r w:rsidR="008C18DD">
              <w:rPr>
                <w:rFonts w:ascii="Arial" w:hAnsi="Arial" w:cs="Arial"/>
                <w:b/>
                <w:color w:val="FF0000"/>
                <w:sz w:val="18"/>
                <w:szCs w:val="18"/>
                <w:lang w:eastAsia="ar-SA"/>
              </w:rPr>
              <w:t xml:space="preserve">  D2-001</w:t>
            </w: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44" w:rsidRPr="005A1F7F" w:rsidRDefault="00967E44" w:rsidP="00A86F2D">
            <w:pPr>
              <w:snapToGrid w:val="0"/>
              <w:jc w:val="center"/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7E44" w:rsidRPr="005A1F7F" w:rsidRDefault="00967E44" w:rsidP="006A4CD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44" w:rsidRPr="005A1F7F" w:rsidRDefault="00967E44" w:rsidP="009E3D88">
            <w:pPr>
              <w:tabs>
                <w:tab w:val="left" w:pos="1128"/>
                <w:tab w:val="right" w:pos="363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305DB" w:rsidRPr="005A1F7F" w:rsidTr="00967E44"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305DB" w:rsidRPr="005A1F7F" w:rsidRDefault="00C305DB" w:rsidP="00CB0D4A">
            <w:pPr>
              <w:pStyle w:val="Contenudetableau"/>
              <w:snapToGrid w:val="0"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</w:rPr>
            </w:pPr>
            <w:r w:rsidRPr="005A1F7F">
              <w:rPr>
                <w:rFonts w:ascii="Arial" w:hAnsi="Arial"/>
                <w:b/>
                <w:bCs/>
                <w:caps/>
                <w:sz w:val="18"/>
                <w:szCs w:val="18"/>
              </w:rPr>
              <w:t>je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A4CD2" w:rsidRPr="005A1F7F" w:rsidRDefault="006A4CD2" w:rsidP="006254C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5A1F7F">
              <w:rPr>
                <w:rFonts w:ascii="Arial" w:hAnsi="Arial" w:cs="Arial"/>
                <w:smallCaps/>
                <w:sz w:val="18"/>
                <w:szCs w:val="18"/>
                <w:lang w:eastAsia="ar-SA"/>
              </w:rPr>
              <w:t>9</w:t>
            </w:r>
            <w:r w:rsidRPr="005A1F7F">
              <w:rPr>
                <w:rFonts w:ascii="Arial" w:hAnsi="Arial" w:cs="Arial"/>
                <w:sz w:val="18"/>
                <w:szCs w:val="18"/>
              </w:rPr>
              <w:t>h                                                11h</w:t>
            </w:r>
          </w:p>
          <w:p w:rsidR="006254C7" w:rsidRPr="005A1F7F" w:rsidRDefault="006A4CD2" w:rsidP="006254C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sz w:val="18"/>
                <w:szCs w:val="18"/>
              </w:rPr>
              <w:t>Paléographie grecque</w:t>
            </w:r>
          </w:p>
          <w:p w:rsidR="00FB2929" w:rsidRPr="005A1F7F" w:rsidRDefault="00FB2929" w:rsidP="006254C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>GRE-3201</w:t>
            </w:r>
          </w:p>
          <w:p w:rsidR="00C305DB" w:rsidRPr="00D80A33" w:rsidRDefault="006A4CD2" w:rsidP="00B44E6E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S. </w:t>
            </w:r>
            <w:proofErr w:type="spellStart"/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>Kefallonitis</w:t>
            </w:r>
            <w:proofErr w:type="spellEnd"/>
            <w:r w:rsidR="00D80A33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 </w:t>
            </w:r>
            <w:r w:rsidR="00D80A33">
              <w:rPr>
                <w:rFonts w:ascii="Arial" w:hAnsi="Arial" w:cs="Arial"/>
                <w:smallCaps/>
                <w:sz w:val="18"/>
                <w:szCs w:val="18"/>
              </w:rPr>
              <w:t>D2-124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DB" w:rsidRPr="005A1F7F" w:rsidRDefault="00C305DB" w:rsidP="00C305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73090D" w:rsidRPr="005A1F7F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:rsidR="0042036F" w:rsidRPr="005A1F7F" w:rsidRDefault="0042036F" w:rsidP="00BF4AD9">
            <w:pPr>
              <w:jc w:val="center"/>
              <w:rPr>
                <w:rFonts w:ascii="Arial" w:hAnsi="Arial" w:cs="Arial"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35" w:rsidRPr="005A1F7F" w:rsidRDefault="00722735" w:rsidP="00EF1C1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5DB" w:rsidRPr="005A1F7F" w:rsidRDefault="00C305DB" w:rsidP="00A02BB9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105" w:rsidRPr="005A1F7F" w:rsidTr="005879E8"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002105" w:rsidRPr="005A1F7F" w:rsidRDefault="00002105" w:rsidP="00CB0D4A">
            <w:pPr>
              <w:pStyle w:val="Contenudetableau"/>
              <w:snapToGrid w:val="0"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</w:rPr>
            </w:pPr>
            <w:r w:rsidRPr="005A1F7F">
              <w:rPr>
                <w:rFonts w:ascii="Arial" w:hAnsi="Arial"/>
                <w:b/>
                <w:bCs/>
                <w:caps/>
                <w:sz w:val="18"/>
                <w:szCs w:val="18"/>
              </w:rPr>
              <w:t>vendr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02105" w:rsidRPr="005A1F7F" w:rsidRDefault="00002105" w:rsidP="00CB0D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mallCaps/>
                <w:sz w:val="18"/>
                <w:szCs w:val="18"/>
                <w:lang w:eastAsia="ar-SA"/>
              </w:rPr>
              <w:t>9</w:t>
            </w:r>
            <w:r w:rsidRPr="005A1F7F">
              <w:rPr>
                <w:rFonts w:ascii="Arial" w:hAnsi="Arial" w:cs="Arial"/>
                <w:sz w:val="18"/>
                <w:szCs w:val="18"/>
              </w:rPr>
              <w:t>h                                                           11h</w:t>
            </w:r>
          </w:p>
          <w:p w:rsidR="00AC7708" w:rsidRPr="005A1F7F" w:rsidRDefault="00002105" w:rsidP="009E3D8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sz w:val="18"/>
                <w:szCs w:val="18"/>
              </w:rPr>
              <w:t>Antiquités numériques</w:t>
            </w:r>
          </w:p>
          <w:p w:rsidR="008547BC" w:rsidRPr="005A1F7F" w:rsidRDefault="00AC7708" w:rsidP="009E3D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 xml:space="preserve">CID-4250 </w:t>
            </w:r>
            <w:r w:rsidR="00CE3C97" w:rsidRPr="005A1F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2105" w:rsidRPr="005A1F7F" w:rsidRDefault="00002105" w:rsidP="00CB0D4A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5A1F7F">
              <w:rPr>
                <w:rFonts w:ascii="Arial" w:hAnsi="Arial" w:cs="Arial"/>
                <w:smallCaps/>
                <w:sz w:val="18"/>
                <w:szCs w:val="18"/>
              </w:rPr>
              <w:t xml:space="preserve">M. </w:t>
            </w:r>
            <w:proofErr w:type="spellStart"/>
            <w:r w:rsidRPr="005A1F7F">
              <w:rPr>
                <w:rFonts w:ascii="Arial" w:hAnsi="Arial" w:cs="Arial"/>
                <w:smallCaps/>
                <w:sz w:val="18"/>
                <w:szCs w:val="18"/>
              </w:rPr>
              <w:t>Reboul</w:t>
            </w:r>
            <w:proofErr w:type="spellEnd"/>
          </w:p>
          <w:p w:rsidR="00CE3C97" w:rsidRPr="00075C3B" w:rsidRDefault="00075C3B" w:rsidP="00075C3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C3B">
              <w:rPr>
                <w:rFonts w:ascii="Arial" w:hAnsi="Arial" w:cs="Arial"/>
                <w:sz w:val="18"/>
                <w:szCs w:val="18"/>
              </w:rPr>
              <w:t>D2.026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B3D92" w:rsidRPr="005A1F7F" w:rsidRDefault="00002105" w:rsidP="006A4CD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A1F7F">
              <w:rPr>
                <w:rFonts w:ascii="Arial" w:hAnsi="Arial" w:cs="Arial"/>
                <w:sz w:val="18"/>
                <w:szCs w:val="18"/>
                <w:lang w:eastAsia="ar-SA"/>
              </w:rPr>
              <w:t>11h                                                  13h</w:t>
            </w:r>
          </w:p>
          <w:p w:rsidR="00FB3D92" w:rsidRPr="005A1F7F" w:rsidRDefault="000E34E0" w:rsidP="00FB3D9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sz w:val="18"/>
                <w:szCs w:val="18"/>
              </w:rPr>
              <w:t>Histoire littéraire latine </w:t>
            </w:r>
          </w:p>
          <w:p w:rsidR="00FB2929" w:rsidRPr="005A1F7F" w:rsidRDefault="00FB2929" w:rsidP="00FB29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>LAT-3203</w:t>
            </w:r>
          </w:p>
          <w:p w:rsidR="006A4CD2" w:rsidRDefault="006A4CD2" w:rsidP="00FB3D92">
            <w:pPr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C. Pérez/M. </w:t>
            </w:r>
            <w:proofErr w:type="spellStart"/>
            <w:r w:rsidRPr="005A1F7F">
              <w:rPr>
                <w:rFonts w:ascii="Arial" w:hAnsi="Arial" w:cs="Arial"/>
                <w:i/>
                <w:smallCaps/>
                <w:sz w:val="18"/>
                <w:szCs w:val="18"/>
              </w:rPr>
              <w:t>Blandenet</w:t>
            </w:r>
            <w:proofErr w:type="spellEnd"/>
          </w:p>
          <w:p w:rsidR="00D80A33" w:rsidRPr="00D80A33" w:rsidRDefault="00D80A33" w:rsidP="00FB3D92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D2-001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A4CD2" w:rsidRPr="005A1F7F" w:rsidRDefault="006A4CD2" w:rsidP="006A4CD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>14h                                                    16h</w:t>
            </w:r>
          </w:p>
          <w:p w:rsidR="00002105" w:rsidRPr="005A1F7F" w:rsidRDefault="006A4CD2" w:rsidP="008547B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F7F">
              <w:rPr>
                <w:rFonts w:ascii="Arial" w:hAnsi="Arial" w:cs="Arial"/>
                <w:b/>
                <w:sz w:val="18"/>
                <w:szCs w:val="18"/>
              </w:rPr>
              <w:t>Séminaire méthodologique</w:t>
            </w:r>
          </w:p>
          <w:p w:rsidR="0073090D" w:rsidRPr="005A1F7F" w:rsidRDefault="0073090D" w:rsidP="008547B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F7F">
              <w:rPr>
                <w:rFonts w:ascii="Arial" w:hAnsi="Arial" w:cs="Arial"/>
                <w:color w:val="FF0000"/>
                <w:sz w:val="18"/>
                <w:szCs w:val="18"/>
              </w:rPr>
              <w:t>6 séances</w:t>
            </w:r>
            <w:r w:rsidR="00D80A33">
              <w:rPr>
                <w:rFonts w:ascii="Arial" w:hAnsi="Arial" w:cs="Arial"/>
                <w:color w:val="FF0000"/>
                <w:sz w:val="18"/>
                <w:szCs w:val="18"/>
              </w:rPr>
              <w:t xml:space="preserve"> (salle à préciser)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5" w:rsidRPr="005A1F7F" w:rsidRDefault="00002105" w:rsidP="00CB0D4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515E" w:rsidRPr="005A1F7F" w:rsidRDefault="00D9515E" w:rsidP="00A62375">
      <w:pPr>
        <w:rPr>
          <w:sz w:val="18"/>
          <w:szCs w:val="18"/>
        </w:rPr>
      </w:pPr>
    </w:p>
    <w:p w:rsidR="00D9515E" w:rsidRPr="005A1F7F" w:rsidRDefault="00D9515E" w:rsidP="00170A83">
      <w:pPr>
        <w:tabs>
          <w:tab w:val="center" w:pos="6990"/>
          <w:tab w:val="left" w:pos="12467"/>
        </w:tabs>
        <w:spacing w:before="60"/>
        <w:jc w:val="center"/>
        <w:rPr>
          <w:sz w:val="18"/>
          <w:szCs w:val="18"/>
        </w:rPr>
      </w:pPr>
      <w:bookmarkStart w:id="3" w:name="OLE_LINK9"/>
      <w:bookmarkStart w:id="4" w:name="OLE_LINK10"/>
      <w:r w:rsidRPr="005A1F7F">
        <w:rPr>
          <w:rFonts w:ascii="Arial" w:hAnsi="Arial" w:cs="Arial"/>
          <w:b/>
          <w:color w:val="000000" w:themeColor="text1"/>
          <w:sz w:val="18"/>
          <w:szCs w:val="18"/>
        </w:rPr>
        <w:t>Congés </w:t>
      </w:r>
      <w:r w:rsidRPr="005A1F7F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bookmarkStart w:id="5" w:name="OLE_LINK49"/>
      <w:bookmarkStart w:id="6" w:name="OLE_LINK50"/>
      <w:r w:rsidRPr="005A1F7F">
        <w:rPr>
          <w:rFonts w:ascii="Arial" w:hAnsi="Arial" w:cs="Arial"/>
          <w:color w:val="000000" w:themeColor="text1"/>
          <w:sz w:val="18"/>
          <w:szCs w:val="18"/>
        </w:rPr>
        <w:t>du 19 février au 27 février 2022 ; du 23 avril au 1</w:t>
      </w:r>
      <w:r w:rsidRPr="005A1F7F">
        <w:rPr>
          <w:rFonts w:ascii="Arial" w:hAnsi="Arial" w:cs="Arial"/>
          <w:color w:val="000000" w:themeColor="text1"/>
          <w:sz w:val="18"/>
          <w:szCs w:val="18"/>
          <w:vertAlign w:val="superscript"/>
        </w:rPr>
        <w:t>er</w:t>
      </w:r>
      <w:r w:rsidRPr="005A1F7F">
        <w:rPr>
          <w:rFonts w:ascii="Arial" w:hAnsi="Arial" w:cs="Arial"/>
          <w:color w:val="000000" w:themeColor="text1"/>
          <w:sz w:val="18"/>
          <w:szCs w:val="18"/>
        </w:rPr>
        <w:t xml:space="preserve"> mai 2022 ; du 26 mai au 29 mai 2022</w:t>
      </w:r>
      <w:bookmarkEnd w:id="5"/>
      <w:bookmarkEnd w:id="6"/>
      <w:r w:rsidRPr="005A1F7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bookmarkEnd w:id="3"/>
      <w:bookmarkEnd w:id="4"/>
    </w:p>
    <w:sectPr w:rsidR="00D9515E" w:rsidRPr="005A1F7F" w:rsidSect="00EE0806">
      <w:pgSz w:w="16837" w:h="11905" w:orient="landscape"/>
      <w:pgMar w:top="567" w:right="851" w:bottom="5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05"/>
    <w:rsid w:val="00002105"/>
    <w:rsid w:val="000153B2"/>
    <w:rsid w:val="000277AB"/>
    <w:rsid w:val="00045197"/>
    <w:rsid w:val="00050CA9"/>
    <w:rsid w:val="00055CBC"/>
    <w:rsid w:val="000652CA"/>
    <w:rsid w:val="0007346A"/>
    <w:rsid w:val="00075C3B"/>
    <w:rsid w:val="00085C90"/>
    <w:rsid w:val="00092578"/>
    <w:rsid w:val="00097CE6"/>
    <w:rsid w:val="000A2A62"/>
    <w:rsid w:val="000A6AFD"/>
    <w:rsid w:val="000D0755"/>
    <w:rsid w:val="000D36D5"/>
    <w:rsid w:val="000D4CA8"/>
    <w:rsid w:val="000E34E0"/>
    <w:rsid w:val="000F5F1F"/>
    <w:rsid w:val="00100104"/>
    <w:rsid w:val="0010653D"/>
    <w:rsid w:val="001218BD"/>
    <w:rsid w:val="001269F1"/>
    <w:rsid w:val="00130CDE"/>
    <w:rsid w:val="001452EE"/>
    <w:rsid w:val="00153BDF"/>
    <w:rsid w:val="00170A83"/>
    <w:rsid w:val="0017363C"/>
    <w:rsid w:val="001737E9"/>
    <w:rsid w:val="001A10EC"/>
    <w:rsid w:val="001B2C5F"/>
    <w:rsid w:val="001C3A4E"/>
    <w:rsid w:val="001C646E"/>
    <w:rsid w:val="001D11AC"/>
    <w:rsid w:val="001D28BF"/>
    <w:rsid w:val="001D4428"/>
    <w:rsid w:val="001D47D7"/>
    <w:rsid w:val="001D5E43"/>
    <w:rsid w:val="001D69CF"/>
    <w:rsid w:val="001E2D05"/>
    <w:rsid w:val="001E3D34"/>
    <w:rsid w:val="00204BEF"/>
    <w:rsid w:val="0021184E"/>
    <w:rsid w:val="002261EB"/>
    <w:rsid w:val="002368C6"/>
    <w:rsid w:val="00245527"/>
    <w:rsid w:val="0026033B"/>
    <w:rsid w:val="00264B4B"/>
    <w:rsid w:val="00291008"/>
    <w:rsid w:val="002A484D"/>
    <w:rsid w:val="002B21A5"/>
    <w:rsid w:val="002C2656"/>
    <w:rsid w:val="002E64C1"/>
    <w:rsid w:val="00305E35"/>
    <w:rsid w:val="003063D5"/>
    <w:rsid w:val="003211D7"/>
    <w:rsid w:val="003253A4"/>
    <w:rsid w:val="003272E7"/>
    <w:rsid w:val="00347C87"/>
    <w:rsid w:val="00365B1E"/>
    <w:rsid w:val="00366AFD"/>
    <w:rsid w:val="00372723"/>
    <w:rsid w:val="00373A51"/>
    <w:rsid w:val="00380403"/>
    <w:rsid w:val="003A4131"/>
    <w:rsid w:val="003B2759"/>
    <w:rsid w:val="003C7E6C"/>
    <w:rsid w:val="003F7D6E"/>
    <w:rsid w:val="00403267"/>
    <w:rsid w:val="0042036F"/>
    <w:rsid w:val="00444BC1"/>
    <w:rsid w:val="0044533F"/>
    <w:rsid w:val="004510AB"/>
    <w:rsid w:val="00454D36"/>
    <w:rsid w:val="00460E69"/>
    <w:rsid w:val="00470783"/>
    <w:rsid w:val="004749F5"/>
    <w:rsid w:val="00474BEB"/>
    <w:rsid w:val="00485E6D"/>
    <w:rsid w:val="004974D9"/>
    <w:rsid w:val="004B7515"/>
    <w:rsid w:val="004D1757"/>
    <w:rsid w:val="004D564D"/>
    <w:rsid w:val="004F53E8"/>
    <w:rsid w:val="005047D9"/>
    <w:rsid w:val="00514EF6"/>
    <w:rsid w:val="0054277C"/>
    <w:rsid w:val="0056735C"/>
    <w:rsid w:val="0057650D"/>
    <w:rsid w:val="0058195D"/>
    <w:rsid w:val="005879E8"/>
    <w:rsid w:val="005A0BED"/>
    <w:rsid w:val="005A1F7F"/>
    <w:rsid w:val="005D4B95"/>
    <w:rsid w:val="005E4468"/>
    <w:rsid w:val="005F0152"/>
    <w:rsid w:val="00603B1C"/>
    <w:rsid w:val="006043D1"/>
    <w:rsid w:val="0060596E"/>
    <w:rsid w:val="00610031"/>
    <w:rsid w:val="00615025"/>
    <w:rsid w:val="006179D5"/>
    <w:rsid w:val="006254C7"/>
    <w:rsid w:val="00661CD1"/>
    <w:rsid w:val="006769B8"/>
    <w:rsid w:val="006A4CD2"/>
    <w:rsid w:val="006A6020"/>
    <w:rsid w:val="006A6224"/>
    <w:rsid w:val="006C34AF"/>
    <w:rsid w:val="006C3E57"/>
    <w:rsid w:val="006C5844"/>
    <w:rsid w:val="006D70D9"/>
    <w:rsid w:val="00722735"/>
    <w:rsid w:val="0073090D"/>
    <w:rsid w:val="00751819"/>
    <w:rsid w:val="0075255A"/>
    <w:rsid w:val="00777516"/>
    <w:rsid w:val="00787683"/>
    <w:rsid w:val="007876A3"/>
    <w:rsid w:val="00792254"/>
    <w:rsid w:val="0079510B"/>
    <w:rsid w:val="007A77C3"/>
    <w:rsid w:val="007B2BFE"/>
    <w:rsid w:val="007C55EB"/>
    <w:rsid w:val="007C5E32"/>
    <w:rsid w:val="007D60FA"/>
    <w:rsid w:val="007E4D05"/>
    <w:rsid w:val="007F1F0F"/>
    <w:rsid w:val="007F29D4"/>
    <w:rsid w:val="007F4CDE"/>
    <w:rsid w:val="0081173B"/>
    <w:rsid w:val="00814362"/>
    <w:rsid w:val="00825D49"/>
    <w:rsid w:val="00836130"/>
    <w:rsid w:val="0084010F"/>
    <w:rsid w:val="00854735"/>
    <w:rsid w:val="008547BC"/>
    <w:rsid w:val="0088123B"/>
    <w:rsid w:val="008951B7"/>
    <w:rsid w:val="008C18DD"/>
    <w:rsid w:val="008F0E9E"/>
    <w:rsid w:val="008F76D9"/>
    <w:rsid w:val="00920DB9"/>
    <w:rsid w:val="0093282C"/>
    <w:rsid w:val="00946242"/>
    <w:rsid w:val="00967E44"/>
    <w:rsid w:val="00971425"/>
    <w:rsid w:val="0098516A"/>
    <w:rsid w:val="009870F1"/>
    <w:rsid w:val="009C7026"/>
    <w:rsid w:val="009E3D88"/>
    <w:rsid w:val="009E4507"/>
    <w:rsid w:val="009E60BC"/>
    <w:rsid w:val="009F61A4"/>
    <w:rsid w:val="00A02BB9"/>
    <w:rsid w:val="00A108A8"/>
    <w:rsid w:val="00A12AC3"/>
    <w:rsid w:val="00A432C9"/>
    <w:rsid w:val="00A53B6E"/>
    <w:rsid w:val="00A62375"/>
    <w:rsid w:val="00A71299"/>
    <w:rsid w:val="00A84C0A"/>
    <w:rsid w:val="00A86F2D"/>
    <w:rsid w:val="00A87D29"/>
    <w:rsid w:val="00A91675"/>
    <w:rsid w:val="00A96639"/>
    <w:rsid w:val="00AB262C"/>
    <w:rsid w:val="00AB6111"/>
    <w:rsid w:val="00AC3D14"/>
    <w:rsid w:val="00AC7708"/>
    <w:rsid w:val="00AD58FB"/>
    <w:rsid w:val="00AE1A3A"/>
    <w:rsid w:val="00B00D79"/>
    <w:rsid w:val="00B07CBE"/>
    <w:rsid w:val="00B35F0E"/>
    <w:rsid w:val="00B37061"/>
    <w:rsid w:val="00B41BCE"/>
    <w:rsid w:val="00B44E6E"/>
    <w:rsid w:val="00B56843"/>
    <w:rsid w:val="00B7469D"/>
    <w:rsid w:val="00B90924"/>
    <w:rsid w:val="00B909EE"/>
    <w:rsid w:val="00BA030D"/>
    <w:rsid w:val="00BA4FF4"/>
    <w:rsid w:val="00BC40AA"/>
    <w:rsid w:val="00BD6884"/>
    <w:rsid w:val="00BE3C5E"/>
    <w:rsid w:val="00BE4267"/>
    <w:rsid w:val="00BF0F1E"/>
    <w:rsid w:val="00BF4AD9"/>
    <w:rsid w:val="00C0325B"/>
    <w:rsid w:val="00C21ECB"/>
    <w:rsid w:val="00C305DB"/>
    <w:rsid w:val="00C354A0"/>
    <w:rsid w:val="00C42606"/>
    <w:rsid w:val="00C4502E"/>
    <w:rsid w:val="00C85415"/>
    <w:rsid w:val="00CA1331"/>
    <w:rsid w:val="00CA5626"/>
    <w:rsid w:val="00CB10E0"/>
    <w:rsid w:val="00CC4A1A"/>
    <w:rsid w:val="00CD365E"/>
    <w:rsid w:val="00CE3C97"/>
    <w:rsid w:val="00CE4B1C"/>
    <w:rsid w:val="00CF7495"/>
    <w:rsid w:val="00D23F20"/>
    <w:rsid w:val="00D250C3"/>
    <w:rsid w:val="00D251F6"/>
    <w:rsid w:val="00D33623"/>
    <w:rsid w:val="00D4118A"/>
    <w:rsid w:val="00D51219"/>
    <w:rsid w:val="00D73246"/>
    <w:rsid w:val="00D7564C"/>
    <w:rsid w:val="00D766AF"/>
    <w:rsid w:val="00D80A33"/>
    <w:rsid w:val="00D834E6"/>
    <w:rsid w:val="00D847F3"/>
    <w:rsid w:val="00D9515E"/>
    <w:rsid w:val="00DA5D8B"/>
    <w:rsid w:val="00DD5C65"/>
    <w:rsid w:val="00DF0081"/>
    <w:rsid w:val="00E040A2"/>
    <w:rsid w:val="00E13B92"/>
    <w:rsid w:val="00E14541"/>
    <w:rsid w:val="00E223CE"/>
    <w:rsid w:val="00E60AB4"/>
    <w:rsid w:val="00E627E1"/>
    <w:rsid w:val="00E72485"/>
    <w:rsid w:val="00E73C82"/>
    <w:rsid w:val="00E75E6B"/>
    <w:rsid w:val="00E7689B"/>
    <w:rsid w:val="00E80553"/>
    <w:rsid w:val="00E93141"/>
    <w:rsid w:val="00E96CF2"/>
    <w:rsid w:val="00EC040D"/>
    <w:rsid w:val="00ED23E6"/>
    <w:rsid w:val="00EF1C16"/>
    <w:rsid w:val="00F24939"/>
    <w:rsid w:val="00F3263F"/>
    <w:rsid w:val="00F42476"/>
    <w:rsid w:val="00F558B7"/>
    <w:rsid w:val="00F86200"/>
    <w:rsid w:val="00F9716A"/>
    <w:rsid w:val="00FB26B0"/>
    <w:rsid w:val="00FB2929"/>
    <w:rsid w:val="00FB3D92"/>
    <w:rsid w:val="00FD166A"/>
    <w:rsid w:val="00FD1F61"/>
    <w:rsid w:val="00FE57C4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05"/>
    <w:pPr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002105"/>
    <w:pPr>
      <w:suppressLineNumbers/>
    </w:pPr>
  </w:style>
  <w:style w:type="paragraph" w:customStyle="1" w:styleId="Standard">
    <w:name w:val="Standard"/>
    <w:rsid w:val="004B7515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1E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040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75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05"/>
    <w:pPr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002105"/>
    <w:pPr>
      <w:suppressLineNumbers/>
    </w:pPr>
  </w:style>
  <w:style w:type="paragraph" w:customStyle="1" w:styleId="Standard">
    <w:name w:val="Standard"/>
    <w:rsid w:val="004B7515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1E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040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75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desanciens.hypothes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Duplessis Frederic</cp:lastModifiedBy>
  <cp:revision>39</cp:revision>
  <dcterms:created xsi:type="dcterms:W3CDTF">2021-06-25T14:20:00Z</dcterms:created>
  <dcterms:modified xsi:type="dcterms:W3CDTF">2021-09-01T09:04:00Z</dcterms:modified>
</cp:coreProperties>
</file>