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A1" w:rsidRPr="0053303F" w:rsidRDefault="00F57E0E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Groupes de lecture</w:t>
      </w:r>
      <w:r w:rsidR="00875A38" w:rsidRPr="0053303F">
        <w:rPr>
          <w:rFonts w:ascii="Times New Roman" w:hAnsi="Times New Roman" w:cs="Times New Roman"/>
          <w:b/>
          <w:sz w:val="24"/>
          <w:szCs w:val="24"/>
        </w:rPr>
        <w:t xml:space="preserve"> en Lettres modernes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, planning 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2022-2023</w:t>
      </w:r>
    </w:p>
    <w:p w:rsidR="003245A7" w:rsidRPr="0053303F" w:rsidRDefault="003245A7" w:rsidP="004E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09F" w:rsidRPr="0053303F" w:rsidRDefault="00A5709F" w:rsidP="004E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E0E" w:rsidRPr="0053303F" w:rsidRDefault="00F57E0E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Semestre 1</w:t>
      </w:r>
      <w:r w:rsidR="0050421D" w:rsidRPr="005330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276C" w:rsidRPr="0053303F">
        <w:rPr>
          <w:rFonts w:ascii="Times New Roman" w:hAnsi="Times New Roman" w:cs="Times New Roman"/>
          <w:b/>
          <w:sz w:val="24"/>
          <w:szCs w:val="24"/>
        </w:rPr>
        <w:t>1</w:t>
      </w:r>
      <w:r w:rsidR="00540D48" w:rsidRPr="0053303F">
        <w:rPr>
          <w:rFonts w:ascii="Times New Roman" w:hAnsi="Times New Roman" w:cs="Times New Roman"/>
          <w:b/>
          <w:sz w:val="24"/>
          <w:szCs w:val="24"/>
        </w:rPr>
        <w:t>1</w:t>
      </w:r>
      <w:r w:rsidR="0063276C" w:rsidRPr="00533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1D" w:rsidRPr="0053303F">
        <w:rPr>
          <w:rFonts w:ascii="Times New Roman" w:hAnsi="Times New Roman" w:cs="Times New Roman"/>
          <w:b/>
          <w:sz w:val="24"/>
          <w:szCs w:val="24"/>
        </w:rPr>
        <w:t>groupes)</w:t>
      </w:r>
    </w:p>
    <w:p w:rsidR="00136416" w:rsidRPr="0053303F" w:rsidRDefault="00136416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3E" w:rsidRPr="0053303F" w:rsidRDefault="00117D3E" w:rsidP="001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M</w:t>
      </w:r>
      <w:r w:rsidR="006B6AD0" w:rsidRPr="0053303F">
        <w:rPr>
          <w:rFonts w:ascii="Times New Roman" w:hAnsi="Times New Roman" w:cs="Times New Roman"/>
          <w:b/>
          <w:sz w:val="24"/>
          <w:szCs w:val="24"/>
        </w:rPr>
        <w:t>ercredi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 21/09, 28/09 et 5/10</w:t>
      </w:r>
      <w:r w:rsidR="006B6AD0" w:rsidRPr="0053303F">
        <w:rPr>
          <w:rFonts w:ascii="Times New Roman" w:hAnsi="Times New Roman" w:cs="Times New Roman"/>
          <w:b/>
          <w:sz w:val="24"/>
          <w:szCs w:val="24"/>
        </w:rPr>
        <w:t>,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 9h-11h</w:t>
      </w:r>
    </w:p>
    <w:p w:rsidR="00117D3E" w:rsidRPr="0053303F" w:rsidRDefault="00117D3E" w:rsidP="0011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Sam Racheboeuf : </w:t>
      </w:r>
      <w:r w:rsidRPr="0053303F">
        <w:rPr>
          <w:rFonts w:ascii="Times New Roman" w:hAnsi="Times New Roman" w:cs="Times New Roman"/>
          <w:i/>
          <w:sz w:val="24"/>
          <w:szCs w:val="24"/>
        </w:rPr>
        <w:t>Faire de la recherche en littérature contemporaine – Périodisation, valeur, méthodes / Doing research in contemporary literature – Periodization, values, methods</w:t>
      </w:r>
      <w:r w:rsidR="00923498" w:rsidRPr="0053303F">
        <w:rPr>
          <w:rFonts w:ascii="Times New Roman" w:hAnsi="Times New Roman" w:cs="Times New Roman"/>
          <w:i/>
          <w:sz w:val="24"/>
          <w:szCs w:val="24"/>
        </w:rPr>
        <w:t>,</w:t>
      </w:r>
      <w:r w:rsidR="00923498" w:rsidRPr="0053303F">
        <w:rPr>
          <w:rFonts w:ascii="Times New Roman" w:hAnsi="Times New Roman" w:cs="Times New Roman"/>
          <w:sz w:val="24"/>
          <w:szCs w:val="24"/>
        </w:rPr>
        <w:t xml:space="preserve"> LIFG3107</w:t>
      </w:r>
      <w:r w:rsidR="00A840C3" w:rsidRPr="0053303F">
        <w:rPr>
          <w:rFonts w:ascii="Times New Roman" w:hAnsi="Times New Roman" w:cs="Times New Roman"/>
          <w:sz w:val="24"/>
          <w:szCs w:val="24"/>
        </w:rPr>
        <w:t xml:space="preserve">, </w:t>
      </w:r>
      <w:r w:rsidR="00A840C3" w:rsidRPr="0053303F">
        <w:rPr>
          <w:rFonts w:ascii="Times New Roman" w:hAnsi="Times New Roman" w:cs="Times New Roman"/>
          <w:b/>
          <w:sz w:val="24"/>
          <w:szCs w:val="24"/>
        </w:rPr>
        <w:t>D2 101</w:t>
      </w:r>
    </w:p>
    <w:p w:rsidR="00117D3E" w:rsidRPr="0053303F" w:rsidRDefault="00117D3E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D48" w:rsidRPr="0053303F" w:rsidRDefault="00540D48" w:rsidP="00540D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Mercredi 21/09, 28/09 et 5/10, 16h-18h</w:t>
      </w:r>
    </w:p>
    <w:p w:rsidR="00540D48" w:rsidRPr="0053303F" w:rsidRDefault="00540D48" w:rsidP="0054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 Raphaëlle Brin : </w:t>
      </w:r>
      <w:r w:rsidRPr="0053303F">
        <w:rPr>
          <w:rFonts w:ascii="Times New Roman" w:hAnsi="Times New Roman" w:cs="Times New Roman"/>
          <w:i/>
          <w:sz w:val="24"/>
          <w:szCs w:val="24"/>
        </w:rPr>
        <w:t>(Dé)construire le canon / (De)constructing the canon</w:t>
      </w:r>
      <w:r w:rsidRPr="0053303F">
        <w:rPr>
          <w:rFonts w:ascii="Times New Roman" w:hAnsi="Times New Roman" w:cs="Times New Roman"/>
          <w:sz w:val="24"/>
          <w:szCs w:val="24"/>
        </w:rPr>
        <w:t>, LIFG3116</w:t>
      </w:r>
      <w:r w:rsidR="00A840C3" w:rsidRPr="0053303F">
        <w:rPr>
          <w:rFonts w:ascii="Times New Roman" w:hAnsi="Times New Roman" w:cs="Times New Roman"/>
          <w:sz w:val="24"/>
          <w:szCs w:val="24"/>
        </w:rPr>
        <w:t xml:space="preserve">, </w:t>
      </w:r>
      <w:r w:rsidR="00A840C3" w:rsidRPr="0053303F">
        <w:rPr>
          <w:rFonts w:ascii="Times New Roman" w:hAnsi="Times New Roman" w:cs="Times New Roman"/>
          <w:b/>
          <w:sz w:val="24"/>
          <w:szCs w:val="24"/>
        </w:rPr>
        <w:t>D2 112</w:t>
      </w:r>
      <w:r w:rsidRPr="0053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D48" w:rsidRPr="0053303F" w:rsidRDefault="00540D48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AFA" w:rsidRPr="0053303F" w:rsidRDefault="00FD0AFA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Jeudi 2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2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/09, 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29</w:t>
      </w:r>
      <w:r w:rsidRPr="0053303F">
        <w:rPr>
          <w:rFonts w:ascii="Times New Roman" w:hAnsi="Times New Roman" w:cs="Times New Roman"/>
          <w:b/>
          <w:sz w:val="24"/>
          <w:szCs w:val="24"/>
        </w:rPr>
        <w:t>/09 et 0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6</w:t>
      </w:r>
      <w:r w:rsidRPr="0053303F">
        <w:rPr>
          <w:rFonts w:ascii="Times New Roman" w:hAnsi="Times New Roman" w:cs="Times New Roman"/>
          <w:b/>
          <w:sz w:val="24"/>
          <w:szCs w:val="24"/>
        </w:rPr>
        <w:t>/10</w:t>
      </w:r>
      <w:r w:rsidR="000E294C" w:rsidRPr="0053303F">
        <w:rPr>
          <w:rFonts w:ascii="Times New Roman" w:hAnsi="Times New Roman" w:cs="Times New Roman"/>
          <w:b/>
          <w:sz w:val="24"/>
          <w:szCs w:val="24"/>
        </w:rPr>
        <w:t>, 11h-13h</w:t>
      </w:r>
    </w:p>
    <w:p w:rsidR="00FA0D22" w:rsidRPr="0053303F" w:rsidRDefault="00FA0D22" w:rsidP="00FA0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3303F">
        <w:rPr>
          <w:rFonts w:ascii="Times New Roman" w:hAnsi="Times New Roman" w:cs="Times New Roman"/>
          <w:sz w:val="24"/>
          <w:szCs w:val="24"/>
        </w:rPr>
        <w:t xml:space="preserve">Beate Langenbruch : 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La recherche de l’invisible : l’histoire des émotions appliquées au texte </w:t>
      </w:r>
      <w:r w:rsidRPr="0053303F">
        <w:rPr>
          <w:rFonts w:ascii="Times New Roman" w:hAnsi="Times New Roman" w:cs="Times New Roman"/>
          <w:sz w:val="24"/>
          <w:szCs w:val="24"/>
        </w:rPr>
        <w:t xml:space="preserve">médiéval / </w:t>
      </w:r>
      <w:r w:rsidRPr="0053303F">
        <w:rPr>
          <w:rFonts w:ascii="Times New Roman" w:hAnsi="Times New Roman" w:cs="Times New Roman"/>
          <w:i/>
          <w:sz w:val="24"/>
          <w:szCs w:val="24"/>
        </w:rPr>
        <w:t>Research on the Invisible : History of Emotions Applied on Medieval Texts</w:t>
      </w:r>
      <w:r w:rsidR="00923498" w:rsidRPr="0053303F">
        <w:rPr>
          <w:rFonts w:ascii="Times New Roman" w:hAnsi="Times New Roman" w:cs="Times New Roman"/>
          <w:i/>
          <w:sz w:val="24"/>
          <w:szCs w:val="24"/>
        </w:rPr>
        <w:t>,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5CE" w:rsidRPr="0053303F">
        <w:rPr>
          <w:rFonts w:ascii="Times New Roman" w:hAnsi="Times New Roman" w:cs="Times New Roman"/>
          <w:sz w:val="24"/>
          <w:szCs w:val="24"/>
        </w:rPr>
        <w:t>LIFG3114</w:t>
      </w:r>
      <w:r w:rsidR="00A840C3" w:rsidRPr="0053303F">
        <w:rPr>
          <w:rFonts w:ascii="Times New Roman" w:hAnsi="Times New Roman" w:cs="Times New Roman"/>
          <w:b/>
          <w:sz w:val="24"/>
          <w:szCs w:val="24"/>
        </w:rPr>
        <w:t>, D2 101</w:t>
      </w:r>
    </w:p>
    <w:p w:rsidR="00117D3E" w:rsidRPr="0053303F" w:rsidRDefault="00117D3E" w:rsidP="004E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3E" w:rsidRPr="0053303F" w:rsidRDefault="00117D3E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M</w:t>
      </w:r>
      <w:r w:rsidR="006B6AD0" w:rsidRPr="0053303F">
        <w:rPr>
          <w:rFonts w:ascii="Times New Roman" w:hAnsi="Times New Roman" w:cs="Times New Roman"/>
          <w:b/>
          <w:sz w:val="24"/>
          <w:szCs w:val="24"/>
        </w:rPr>
        <w:t>ercredi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 12/10, 19/10 et 26/10, </w:t>
      </w:r>
      <w:r w:rsidR="00AC34F7" w:rsidRPr="0053303F">
        <w:rPr>
          <w:rFonts w:ascii="Times New Roman" w:hAnsi="Times New Roman" w:cs="Times New Roman"/>
          <w:b/>
          <w:sz w:val="24"/>
          <w:szCs w:val="24"/>
        </w:rPr>
        <w:t>9h-11h</w:t>
      </w:r>
    </w:p>
    <w:p w:rsidR="00117D3E" w:rsidRPr="0053303F" w:rsidRDefault="00117D3E" w:rsidP="0011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Sam Racheboeuf : </w:t>
      </w:r>
      <w:r w:rsidRPr="0053303F">
        <w:rPr>
          <w:rFonts w:ascii="Times New Roman" w:hAnsi="Times New Roman" w:cs="Times New Roman"/>
          <w:i/>
          <w:sz w:val="24"/>
          <w:szCs w:val="24"/>
        </w:rPr>
        <w:t>Scène et mise en scène littéraires : introduction au champ littéraire et aux postures auctoriales / Literary stage and staging : an introduction to the Literary Field and authorial postures</w:t>
      </w:r>
      <w:r w:rsidRPr="0053303F">
        <w:rPr>
          <w:rFonts w:ascii="Times New Roman" w:hAnsi="Times New Roman" w:cs="Times New Roman"/>
          <w:sz w:val="24"/>
          <w:szCs w:val="24"/>
        </w:rPr>
        <w:t>, LIFG3</w:t>
      </w:r>
      <w:r w:rsidR="00BE7875" w:rsidRPr="0053303F">
        <w:rPr>
          <w:rFonts w:ascii="Times New Roman" w:hAnsi="Times New Roman" w:cs="Times New Roman"/>
          <w:sz w:val="24"/>
          <w:szCs w:val="24"/>
        </w:rPr>
        <w:t>1</w:t>
      </w:r>
      <w:r w:rsidRPr="0053303F">
        <w:rPr>
          <w:rFonts w:ascii="Times New Roman" w:hAnsi="Times New Roman" w:cs="Times New Roman"/>
          <w:sz w:val="24"/>
          <w:szCs w:val="24"/>
        </w:rPr>
        <w:t>19</w:t>
      </w:r>
      <w:r w:rsidR="00A840C3" w:rsidRPr="0053303F">
        <w:rPr>
          <w:rFonts w:ascii="Times New Roman" w:hAnsi="Times New Roman" w:cs="Times New Roman"/>
          <w:b/>
          <w:sz w:val="24"/>
          <w:szCs w:val="24"/>
        </w:rPr>
        <w:t>, D2 101</w:t>
      </w:r>
      <w:r w:rsidR="007D4EE7" w:rsidRPr="0053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3E" w:rsidRPr="0053303F" w:rsidRDefault="00117D3E" w:rsidP="004E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AFA" w:rsidRPr="0053303F" w:rsidRDefault="00A95A8E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Jeudi 13/10, 20/10 et 27</w:t>
      </w:r>
      <w:r w:rsidR="00FD0AFA" w:rsidRPr="0053303F">
        <w:rPr>
          <w:rFonts w:ascii="Times New Roman" w:hAnsi="Times New Roman" w:cs="Times New Roman"/>
          <w:b/>
          <w:sz w:val="24"/>
          <w:szCs w:val="24"/>
        </w:rPr>
        <w:t>/10</w:t>
      </w:r>
      <w:r w:rsidR="000E294C" w:rsidRPr="0053303F">
        <w:rPr>
          <w:rFonts w:ascii="Times New Roman" w:hAnsi="Times New Roman" w:cs="Times New Roman"/>
          <w:b/>
          <w:sz w:val="24"/>
          <w:szCs w:val="24"/>
        </w:rPr>
        <w:t>, 11h-13h</w:t>
      </w:r>
    </w:p>
    <w:p w:rsidR="00A840C3" w:rsidRPr="0053303F" w:rsidRDefault="00131CCE" w:rsidP="00131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Liouba Bischoff : </w:t>
      </w:r>
      <w:r w:rsidRPr="0053303F">
        <w:rPr>
          <w:rFonts w:ascii="Times New Roman" w:hAnsi="Times New Roman" w:cs="Times New Roman"/>
          <w:i/>
          <w:sz w:val="24"/>
          <w:szCs w:val="24"/>
        </w:rPr>
        <w:t>Ecopoétique et zoopoétique / Ecopoetics and zoopoetics</w:t>
      </w:r>
      <w:r w:rsidRPr="0053303F">
        <w:rPr>
          <w:rFonts w:ascii="Times New Roman" w:hAnsi="Times New Roman" w:cs="Times New Roman"/>
          <w:sz w:val="24"/>
          <w:szCs w:val="24"/>
        </w:rPr>
        <w:t>, LIFG3</w:t>
      </w:r>
      <w:r w:rsidR="00BE7875" w:rsidRPr="0053303F">
        <w:rPr>
          <w:rFonts w:ascii="Times New Roman" w:hAnsi="Times New Roman" w:cs="Times New Roman"/>
          <w:sz w:val="24"/>
          <w:szCs w:val="24"/>
        </w:rPr>
        <w:t>1</w:t>
      </w:r>
      <w:r w:rsidRPr="0053303F">
        <w:rPr>
          <w:rFonts w:ascii="Times New Roman" w:hAnsi="Times New Roman" w:cs="Times New Roman"/>
          <w:sz w:val="24"/>
          <w:szCs w:val="24"/>
        </w:rPr>
        <w:t>13</w:t>
      </w:r>
      <w:r w:rsidR="00A840C3" w:rsidRPr="0053303F">
        <w:rPr>
          <w:rFonts w:ascii="Times New Roman" w:hAnsi="Times New Roman" w:cs="Times New Roman"/>
          <w:sz w:val="24"/>
          <w:szCs w:val="24"/>
        </w:rPr>
        <w:t>,</w:t>
      </w:r>
      <w:r w:rsidR="007D4EE7" w:rsidRPr="0053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CE" w:rsidRPr="0053303F" w:rsidRDefault="007D4EE7" w:rsidP="00131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D2 101</w:t>
      </w:r>
    </w:p>
    <w:p w:rsidR="00136416" w:rsidRPr="0053303F" w:rsidRDefault="00136416" w:rsidP="001364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Éric Bordas : </w:t>
      </w:r>
      <w:r w:rsidRPr="0053303F">
        <w:rPr>
          <w:rFonts w:ascii="Times New Roman" w:hAnsi="Times New Roman" w:cs="Times New Roman"/>
          <w:i/>
          <w:sz w:val="24"/>
          <w:szCs w:val="24"/>
        </w:rPr>
        <w:t>Littératures et homosexualités</w:t>
      </w:r>
      <w:r w:rsidRPr="0053303F">
        <w:rPr>
          <w:rFonts w:ascii="Times New Roman" w:hAnsi="Times New Roman" w:cs="Times New Roman"/>
          <w:sz w:val="24"/>
          <w:szCs w:val="24"/>
        </w:rPr>
        <w:t xml:space="preserve"> / 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Literatures and homosexualities </w:t>
      </w:r>
      <w:r w:rsidRPr="0053303F">
        <w:rPr>
          <w:rFonts w:ascii="Times New Roman" w:hAnsi="Times New Roman" w:cs="Times New Roman"/>
          <w:sz w:val="24"/>
          <w:szCs w:val="24"/>
        </w:rPr>
        <w:t>LGCG3104</w:t>
      </w:r>
      <w:r w:rsidR="00A840C3" w:rsidRPr="0053303F">
        <w:rPr>
          <w:rFonts w:ascii="Times New Roman" w:hAnsi="Times New Roman" w:cs="Times New Roman"/>
          <w:sz w:val="24"/>
          <w:szCs w:val="24"/>
        </w:rPr>
        <w:t>,</w:t>
      </w:r>
      <w:r w:rsidRPr="0053303F">
        <w:rPr>
          <w:rFonts w:ascii="Times New Roman" w:hAnsi="Times New Roman" w:cs="Times New Roman"/>
          <w:sz w:val="24"/>
          <w:szCs w:val="24"/>
        </w:rPr>
        <w:t xml:space="preserve"> </w:t>
      </w:r>
      <w:r w:rsidR="0017189A" w:rsidRPr="0053303F">
        <w:rPr>
          <w:rFonts w:ascii="Times New Roman" w:hAnsi="Times New Roman" w:cs="Times New Roman"/>
          <w:b/>
          <w:sz w:val="24"/>
          <w:szCs w:val="24"/>
        </w:rPr>
        <w:t>D2 001</w:t>
      </w:r>
    </w:p>
    <w:p w:rsidR="00117D3E" w:rsidRPr="0053303F" w:rsidRDefault="00117D3E" w:rsidP="004E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AFA" w:rsidRPr="0053303F" w:rsidRDefault="00FD0AFA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Jeudi 1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0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/11, 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17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/11 et 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24/11</w:t>
      </w:r>
      <w:r w:rsidR="000E294C" w:rsidRPr="0053303F">
        <w:rPr>
          <w:rFonts w:ascii="Times New Roman" w:hAnsi="Times New Roman" w:cs="Times New Roman"/>
          <w:b/>
          <w:sz w:val="24"/>
          <w:szCs w:val="24"/>
        </w:rPr>
        <w:t>, 11h-13h</w:t>
      </w:r>
    </w:p>
    <w:p w:rsidR="008205CE" w:rsidRPr="0053303F" w:rsidRDefault="00945DEC" w:rsidP="004E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Sarah Mombert : 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L'histoire littéraire de la presse /A Literary History of the Press </w:t>
      </w:r>
      <w:r w:rsidRPr="0053303F">
        <w:rPr>
          <w:rFonts w:ascii="Times New Roman" w:hAnsi="Times New Roman" w:cs="Times New Roman"/>
          <w:sz w:val="24"/>
          <w:szCs w:val="24"/>
        </w:rPr>
        <w:t>LIFG3</w:t>
      </w:r>
      <w:r w:rsidR="00BE7875" w:rsidRPr="0053303F">
        <w:rPr>
          <w:rFonts w:ascii="Times New Roman" w:hAnsi="Times New Roman" w:cs="Times New Roman"/>
          <w:sz w:val="24"/>
          <w:szCs w:val="24"/>
        </w:rPr>
        <w:t>1</w:t>
      </w:r>
      <w:r w:rsidRPr="0053303F">
        <w:rPr>
          <w:rFonts w:ascii="Times New Roman" w:hAnsi="Times New Roman" w:cs="Times New Roman"/>
          <w:sz w:val="24"/>
          <w:szCs w:val="24"/>
        </w:rPr>
        <w:t>12</w:t>
      </w:r>
      <w:r w:rsidR="00A840C3" w:rsidRPr="0053303F">
        <w:rPr>
          <w:rFonts w:ascii="Times New Roman" w:hAnsi="Times New Roman" w:cs="Times New Roman"/>
          <w:sz w:val="24"/>
          <w:szCs w:val="24"/>
        </w:rPr>
        <w:t>,</w:t>
      </w:r>
      <w:r w:rsidR="0017189A" w:rsidRPr="0053303F">
        <w:rPr>
          <w:rFonts w:ascii="Times New Roman" w:hAnsi="Times New Roman" w:cs="Times New Roman"/>
          <w:sz w:val="24"/>
          <w:szCs w:val="24"/>
        </w:rPr>
        <w:t xml:space="preserve"> </w:t>
      </w:r>
      <w:r w:rsidR="0017189A" w:rsidRPr="0053303F">
        <w:rPr>
          <w:rFonts w:ascii="Times New Roman" w:hAnsi="Times New Roman" w:cs="Times New Roman"/>
          <w:b/>
          <w:sz w:val="24"/>
          <w:szCs w:val="24"/>
        </w:rPr>
        <w:t>D2 101</w:t>
      </w:r>
    </w:p>
    <w:p w:rsidR="00131CCE" w:rsidRPr="0053303F" w:rsidRDefault="00131CCE" w:rsidP="00131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Liouba Bischoff : </w:t>
      </w:r>
      <w:r w:rsidRPr="0053303F">
        <w:rPr>
          <w:rFonts w:ascii="Times New Roman" w:hAnsi="Times New Roman" w:cs="Times New Roman"/>
          <w:i/>
          <w:sz w:val="24"/>
          <w:szCs w:val="24"/>
        </w:rPr>
        <w:t>Ecole de Genève et critique thématique / Geneva School and thematic criticism</w:t>
      </w:r>
      <w:r w:rsidRPr="0053303F">
        <w:rPr>
          <w:rFonts w:ascii="Times New Roman" w:hAnsi="Times New Roman" w:cs="Times New Roman"/>
          <w:sz w:val="24"/>
          <w:szCs w:val="24"/>
        </w:rPr>
        <w:t xml:space="preserve">, </w:t>
      </w:r>
      <w:r w:rsidR="00923498" w:rsidRPr="0053303F">
        <w:rPr>
          <w:rFonts w:ascii="Times New Roman" w:hAnsi="Times New Roman" w:cs="Times New Roman"/>
          <w:sz w:val="24"/>
          <w:szCs w:val="24"/>
        </w:rPr>
        <w:t>LIFG3110</w:t>
      </w:r>
      <w:r w:rsidR="00A840C3" w:rsidRPr="0053303F">
        <w:rPr>
          <w:rFonts w:ascii="Times New Roman" w:hAnsi="Times New Roman" w:cs="Times New Roman"/>
          <w:sz w:val="24"/>
          <w:szCs w:val="24"/>
        </w:rPr>
        <w:t>,</w:t>
      </w:r>
      <w:r w:rsidR="008823DF" w:rsidRPr="0053303F">
        <w:rPr>
          <w:rFonts w:ascii="Times New Roman" w:hAnsi="Times New Roman" w:cs="Times New Roman"/>
          <w:sz w:val="24"/>
          <w:szCs w:val="24"/>
        </w:rPr>
        <w:t xml:space="preserve"> </w:t>
      </w:r>
      <w:r w:rsidR="008823DF" w:rsidRPr="0053303F">
        <w:rPr>
          <w:rFonts w:ascii="Times New Roman" w:hAnsi="Times New Roman" w:cs="Times New Roman"/>
          <w:b/>
          <w:sz w:val="24"/>
          <w:szCs w:val="24"/>
        </w:rPr>
        <w:t>D2 108</w:t>
      </w:r>
    </w:p>
    <w:p w:rsidR="00945DEC" w:rsidRPr="0053303F" w:rsidRDefault="00945DEC" w:rsidP="004E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2C" w:rsidRPr="0053303F" w:rsidRDefault="0054592C" w:rsidP="004E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 xml:space="preserve">Jeudi 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1</w:t>
      </w:r>
      <w:r w:rsidR="00A95A8E" w:rsidRPr="0053303F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/12</w:t>
      </w:r>
      <w:r w:rsidR="008205CE" w:rsidRPr="0053303F">
        <w:rPr>
          <w:rFonts w:ascii="Times New Roman" w:hAnsi="Times New Roman" w:cs="Times New Roman"/>
          <w:b/>
          <w:sz w:val="24"/>
          <w:szCs w:val="24"/>
        </w:rPr>
        <w:t>,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8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/12 et </w:t>
      </w:r>
      <w:r w:rsidR="008205CE" w:rsidRPr="0053303F">
        <w:rPr>
          <w:rFonts w:ascii="Times New Roman" w:hAnsi="Times New Roman" w:cs="Times New Roman"/>
          <w:b/>
          <w:sz w:val="24"/>
          <w:szCs w:val="24"/>
        </w:rPr>
        <w:t>1</w:t>
      </w:r>
      <w:r w:rsidR="00A95A8E" w:rsidRPr="0053303F">
        <w:rPr>
          <w:rFonts w:ascii="Times New Roman" w:hAnsi="Times New Roman" w:cs="Times New Roman"/>
          <w:b/>
          <w:sz w:val="24"/>
          <w:szCs w:val="24"/>
        </w:rPr>
        <w:t>5</w:t>
      </w:r>
      <w:r w:rsidRPr="0053303F">
        <w:rPr>
          <w:rFonts w:ascii="Times New Roman" w:hAnsi="Times New Roman" w:cs="Times New Roman"/>
          <w:b/>
          <w:sz w:val="24"/>
          <w:szCs w:val="24"/>
        </w:rPr>
        <w:t>/12, 11h-13h</w:t>
      </w:r>
    </w:p>
    <w:p w:rsidR="0054592C" w:rsidRPr="0053303F" w:rsidRDefault="0054592C" w:rsidP="004E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3303F">
        <w:rPr>
          <w:rFonts w:ascii="Times New Roman" w:hAnsi="Times New Roman" w:cs="Times New Roman"/>
          <w:sz w:val="24"/>
          <w:szCs w:val="24"/>
        </w:rPr>
        <w:t xml:space="preserve">Éric Bordas : </w:t>
      </w:r>
      <w:r w:rsidRPr="0053303F">
        <w:rPr>
          <w:rFonts w:ascii="Times New Roman" w:hAnsi="Times New Roman" w:cs="Times New Roman"/>
          <w:i/>
          <w:sz w:val="24"/>
          <w:szCs w:val="24"/>
        </w:rPr>
        <w:t>Théories du rire</w:t>
      </w:r>
      <w:r w:rsidRPr="0053303F">
        <w:rPr>
          <w:rFonts w:ascii="Times New Roman" w:hAnsi="Times New Roman" w:cs="Times New Roman"/>
          <w:sz w:val="24"/>
          <w:szCs w:val="24"/>
        </w:rPr>
        <w:t xml:space="preserve"> / 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Theories of laughter </w:t>
      </w:r>
      <w:r w:rsidRPr="0053303F">
        <w:rPr>
          <w:rFonts w:ascii="Times New Roman" w:hAnsi="Times New Roman" w:cs="Times New Roman"/>
          <w:sz w:val="24"/>
          <w:szCs w:val="24"/>
        </w:rPr>
        <w:t>LAFG3101</w:t>
      </w:r>
      <w:r w:rsidR="00A840C3" w:rsidRPr="0053303F">
        <w:rPr>
          <w:rFonts w:ascii="Times New Roman" w:hAnsi="Times New Roman" w:cs="Times New Roman"/>
          <w:sz w:val="24"/>
          <w:szCs w:val="24"/>
        </w:rPr>
        <w:t>,</w:t>
      </w:r>
      <w:r w:rsidR="004E6CFB" w:rsidRPr="0053303F">
        <w:rPr>
          <w:rFonts w:ascii="Times New Roman" w:hAnsi="Times New Roman" w:cs="Times New Roman"/>
          <w:sz w:val="24"/>
          <w:szCs w:val="24"/>
        </w:rPr>
        <w:t xml:space="preserve"> </w:t>
      </w:r>
      <w:r w:rsidR="008823DF" w:rsidRPr="0053303F">
        <w:rPr>
          <w:rFonts w:ascii="Times New Roman" w:hAnsi="Times New Roman" w:cs="Times New Roman"/>
          <w:b/>
          <w:sz w:val="24"/>
          <w:szCs w:val="24"/>
        </w:rPr>
        <w:t>D2 101</w:t>
      </w:r>
    </w:p>
    <w:p w:rsidR="00E4747F" w:rsidRPr="0053303F" w:rsidRDefault="001A310B" w:rsidP="00A11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Hélène Martinelli : </w:t>
      </w:r>
      <w:r w:rsidRPr="0053303F">
        <w:rPr>
          <w:rFonts w:ascii="Times New Roman" w:hAnsi="Times New Roman" w:cs="Times New Roman"/>
          <w:i/>
          <w:sz w:val="24"/>
          <w:szCs w:val="24"/>
        </w:rPr>
        <w:t>Littérature mondiale / Littérature mineure / World Literature / Minor Literature</w:t>
      </w:r>
      <w:r w:rsidRPr="0053303F">
        <w:rPr>
          <w:rFonts w:ascii="Times New Roman" w:hAnsi="Times New Roman" w:cs="Times New Roman"/>
          <w:sz w:val="24"/>
          <w:szCs w:val="24"/>
        </w:rPr>
        <w:t xml:space="preserve"> </w:t>
      </w:r>
      <w:r w:rsidR="00D46D16" w:rsidRPr="0053303F">
        <w:rPr>
          <w:rFonts w:ascii="Times New Roman" w:hAnsi="Times New Roman" w:cs="Times New Roman"/>
          <w:sz w:val="24"/>
          <w:szCs w:val="24"/>
        </w:rPr>
        <w:t>LGCG3110</w:t>
      </w:r>
      <w:r w:rsidR="00A840C3" w:rsidRPr="0053303F">
        <w:rPr>
          <w:rFonts w:ascii="Times New Roman" w:hAnsi="Times New Roman" w:cs="Times New Roman"/>
          <w:sz w:val="24"/>
          <w:szCs w:val="24"/>
        </w:rPr>
        <w:t>,</w:t>
      </w:r>
      <w:r w:rsidR="008823DF" w:rsidRPr="0053303F">
        <w:rPr>
          <w:rFonts w:ascii="Times New Roman" w:hAnsi="Times New Roman" w:cs="Times New Roman"/>
          <w:sz w:val="24"/>
          <w:szCs w:val="24"/>
        </w:rPr>
        <w:t xml:space="preserve"> </w:t>
      </w:r>
      <w:r w:rsidR="008823DF" w:rsidRPr="0053303F">
        <w:rPr>
          <w:rFonts w:ascii="Times New Roman" w:hAnsi="Times New Roman" w:cs="Times New Roman"/>
          <w:b/>
          <w:sz w:val="24"/>
          <w:szCs w:val="24"/>
        </w:rPr>
        <w:t>D2 108</w:t>
      </w:r>
      <w:r w:rsidR="008823DF" w:rsidRPr="0053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CE" w:rsidRPr="0053303F" w:rsidRDefault="008205CE" w:rsidP="00A11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CE" w:rsidRPr="0053303F" w:rsidRDefault="008205CE" w:rsidP="00A1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Vendredi 02/12, 0</w:t>
      </w:r>
      <w:r w:rsidR="003C1855" w:rsidRPr="0053303F">
        <w:rPr>
          <w:rFonts w:ascii="Times New Roman" w:hAnsi="Times New Roman" w:cs="Times New Roman"/>
          <w:b/>
          <w:sz w:val="24"/>
          <w:szCs w:val="24"/>
        </w:rPr>
        <w:t>9/12 et 16</w:t>
      </w:r>
      <w:r w:rsidRPr="0053303F">
        <w:rPr>
          <w:rFonts w:ascii="Times New Roman" w:hAnsi="Times New Roman" w:cs="Times New Roman"/>
          <w:b/>
          <w:sz w:val="24"/>
          <w:szCs w:val="24"/>
        </w:rPr>
        <w:t>/12, 11h-13h</w:t>
      </w:r>
    </w:p>
    <w:p w:rsidR="008205CE" w:rsidRPr="0053303F" w:rsidRDefault="008205CE" w:rsidP="0082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Isabelle Moreau : </w:t>
      </w:r>
      <w:r w:rsidRPr="0053303F">
        <w:rPr>
          <w:rFonts w:ascii="Times New Roman" w:hAnsi="Times New Roman" w:cs="Times New Roman"/>
          <w:i/>
          <w:sz w:val="24"/>
          <w:szCs w:val="24"/>
        </w:rPr>
        <w:t>Troubles au Parnasse: querelle et création littéraire</w:t>
      </w:r>
      <w:r w:rsidRPr="0053303F">
        <w:rPr>
          <w:rFonts w:ascii="Times New Roman" w:hAnsi="Times New Roman" w:cs="Times New Roman"/>
          <w:sz w:val="24"/>
          <w:szCs w:val="24"/>
        </w:rPr>
        <w:t xml:space="preserve"> / 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Parnassus in trouble: arguing over literary creation </w:t>
      </w:r>
      <w:r w:rsidRPr="0053303F">
        <w:rPr>
          <w:rFonts w:ascii="Times New Roman" w:hAnsi="Times New Roman" w:cs="Times New Roman"/>
          <w:sz w:val="24"/>
          <w:szCs w:val="24"/>
        </w:rPr>
        <w:t>LIFG3109</w:t>
      </w:r>
      <w:r w:rsidR="00A840C3" w:rsidRPr="0053303F">
        <w:rPr>
          <w:rFonts w:ascii="Times New Roman" w:hAnsi="Times New Roman" w:cs="Times New Roman"/>
          <w:sz w:val="24"/>
          <w:szCs w:val="24"/>
        </w:rPr>
        <w:t>,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3DF" w:rsidRPr="0053303F">
        <w:rPr>
          <w:rFonts w:ascii="Times New Roman" w:hAnsi="Times New Roman" w:cs="Times New Roman"/>
          <w:b/>
          <w:sz w:val="24"/>
          <w:szCs w:val="24"/>
        </w:rPr>
        <w:t>D2 112</w:t>
      </w:r>
    </w:p>
    <w:p w:rsidR="008205CE" w:rsidRPr="0053303F" w:rsidRDefault="008205CE" w:rsidP="00A11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CE" w:rsidRPr="0053303F" w:rsidRDefault="008205CE" w:rsidP="00A11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96" w:rsidRPr="0053303F" w:rsidRDefault="00E4747F" w:rsidP="00F57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E4747F" w:rsidRPr="0053303F" w:rsidRDefault="00E4747F" w:rsidP="00F5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836" w:rsidRPr="0053303F" w:rsidRDefault="00A5709F" w:rsidP="0095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lastRenderedPageBreak/>
        <w:t>Semestre 2 (</w:t>
      </w:r>
      <w:r w:rsidR="00077500">
        <w:rPr>
          <w:rFonts w:ascii="Times New Roman" w:hAnsi="Times New Roman" w:cs="Times New Roman"/>
          <w:b/>
          <w:sz w:val="24"/>
          <w:szCs w:val="24"/>
        </w:rPr>
        <w:t>10</w:t>
      </w:r>
      <w:r w:rsidR="004823E9" w:rsidRPr="00533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36" w:rsidRPr="0053303F">
        <w:rPr>
          <w:rFonts w:ascii="Times New Roman" w:hAnsi="Times New Roman" w:cs="Times New Roman"/>
          <w:b/>
          <w:sz w:val="24"/>
          <w:szCs w:val="24"/>
        </w:rPr>
        <w:t>groupes)</w:t>
      </w:r>
    </w:p>
    <w:p w:rsidR="00A5709F" w:rsidRPr="0053303F" w:rsidRDefault="00A5709F" w:rsidP="0095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09F" w:rsidRPr="0053303F" w:rsidRDefault="00A5709F" w:rsidP="00A5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 xml:space="preserve">Jeudi </w:t>
      </w:r>
      <w:r w:rsidR="0034248B" w:rsidRPr="0053303F">
        <w:rPr>
          <w:rFonts w:ascii="Times New Roman" w:hAnsi="Times New Roman" w:cs="Times New Roman"/>
          <w:b/>
          <w:sz w:val="24"/>
          <w:szCs w:val="24"/>
        </w:rPr>
        <w:t>02/02</w:t>
      </w:r>
      <w:r w:rsidR="007A6733" w:rsidRPr="0053303F">
        <w:rPr>
          <w:rFonts w:ascii="Times New Roman" w:hAnsi="Times New Roman" w:cs="Times New Roman"/>
          <w:b/>
          <w:sz w:val="24"/>
          <w:szCs w:val="24"/>
        </w:rPr>
        <w:t>, 09/02 et 23/02</w:t>
      </w:r>
      <w:r w:rsidR="00A132AA">
        <w:rPr>
          <w:rFonts w:ascii="Times New Roman" w:hAnsi="Times New Roman" w:cs="Times New Roman"/>
          <w:b/>
          <w:sz w:val="24"/>
          <w:szCs w:val="24"/>
        </w:rPr>
        <w:t>,</w:t>
      </w:r>
      <w:r w:rsidR="000E294C" w:rsidRPr="0053303F">
        <w:rPr>
          <w:rFonts w:ascii="Times New Roman" w:hAnsi="Times New Roman" w:cs="Times New Roman"/>
          <w:b/>
          <w:sz w:val="24"/>
          <w:szCs w:val="24"/>
        </w:rPr>
        <w:t xml:space="preserve"> 11h-13h</w:t>
      </w:r>
    </w:p>
    <w:p w:rsidR="00A5709F" w:rsidRPr="0095015D" w:rsidRDefault="00A5709F" w:rsidP="00A57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Michel Jourde : </w:t>
      </w:r>
      <w:r w:rsidRPr="0053303F">
        <w:rPr>
          <w:rFonts w:ascii="Times New Roman" w:hAnsi="Times New Roman" w:cs="Times New Roman"/>
          <w:i/>
          <w:sz w:val="24"/>
          <w:szCs w:val="24"/>
        </w:rPr>
        <w:t>L'apport de l'histoire du livre aux études littéraires /</w:t>
      </w:r>
      <w:r w:rsidRPr="0053303F">
        <w:rPr>
          <w:rFonts w:ascii="Times New Roman" w:hAnsi="Times New Roman" w:cs="Times New Roman"/>
          <w:sz w:val="24"/>
          <w:szCs w:val="24"/>
        </w:rPr>
        <w:t xml:space="preserve"> </w:t>
      </w:r>
      <w:r w:rsidRPr="0053303F">
        <w:rPr>
          <w:rFonts w:ascii="Times New Roman" w:hAnsi="Times New Roman" w:cs="Times New Roman"/>
          <w:i/>
          <w:sz w:val="24"/>
          <w:szCs w:val="24"/>
        </w:rPr>
        <w:t>The Contribution of  B</w:t>
      </w:r>
      <w:r w:rsidR="008B3496" w:rsidRPr="0053303F">
        <w:rPr>
          <w:rFonts w:ascii="Times New Roman" w:hAnsi="Times New Roman" w:cs="Times New Roman"/>
          <w:i/>
          <w:sz w:val="24"/>
          <w:szCs w:val="24"/>
        </w:rPr>
        <w:t>ook History to Literary Studies</w:t>
      </w:r>
      <w:r w:rsidR="00A840C3" w:rsidRPr="0053303F">
        <w:rPr>
          <w:rFonts w:ascii="Times New Roman" w:hAnsi="Times New Roman" w:cs="Times New Roman"/>
          <w:i/>
          <w:sz w:val="24"/>
          <w:szCs w:val="24"/>
        </w:rPr>
        <w:t>,</w:t>
      </w:r>
      <w:r w:rsidR="008B3496" w:rsidRPr="0053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CB4" w:rsidRPr="0053303F">
        <w:rPr>
          <w:rFonts w:ascii="Times New Roman" w:hAnsi="Times New Roman" w:cs="Times New Roman"/>
          <w:sz w:val="24"/>
          <w:szCs w:val="24"/>
        </w:rPr>
        <w:t>LIFG3214</w:t>
      </w:r>
      <w:r w:rsidR="00A81004" w:rsidRPr="0053303F">
        <w:rPr>
          <w:rFonts w:ascii="Times New Roman" w:hAnsi="Times New Roman" w:cs="Times New Roman"/>
          <w:sz w:val="24"/>
          <w:szCs w:val="24"/>
        </w:rPr>
        <w:t xml:space="preserve"> </w:t>
      </w:r>
      <w:r w:rsidR="0095015D">
        <w:rPr>
          <w:rFonts w:ascii="Times New Roman" w:hAnsi="Times New Roman" w:cs="Times New Roman"/>
          <w:b/>
          <w:sz w:val="24"/>
          <w:szCs w:val="24"/>
        </w:rPr>
        <w:t>D2 112</w:t>
      </w:r>
    </w:p>
    <w:p w:rsidR="00A5709F" w:rsidRPr="00AB685C" w:rsidRDefault="00587E11" w:rsidP="0095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303F">
        <w:rPr>
          <w:rFonts w:ascii="Times New Roman" w:hAnsi="Times New Roman" w:cs="Times New Roman"/>
          <w:sz w:val="24"/>
          <w:szCs w:val="24"/>
        </w:rPr>
        <w:t xml:space="preserve">Éric Bordas : </w:t>
      </w:r>
      <w:r w:rsidRPr="0053303F">
        <w:rPr>
          <w:rFonts w:ascii="Times New Roman" w:hAnsi="Times New Roman" w:cs="Times New Roman"/>
          <w:i/>
          <w:sz w:val="24"/>
          <w:szCs w:val="24"/>
        </w:rPr>
        <w:t>Théories du genre / Theories of gender</w:t>
      </w:r>
      <w:r w:rsidRPr="0053303F">
        <w:rPr>
          <w:rFonts w:ascii="Times New Roman" w:hAnsi="Times New Roman" w:cs="Times New Roman"/>
          <w:sz w:val="24"/>
          <w:szCs w:val="24"/>
        </w:rPr>
        <w:t xml:space="preserve">, </w:t>
      </w:r>
      <w:r w:rsidR="00923498" w:rsidRPr="0053303F">
        <w:rPr>
          <w:rFonts w:ascii="Times New Roman" w:hAnsi="Times New Roman" w:cs="Times New Roman"/>
          <w:sz w:val="24"/>
          <w:szCs w:val="24"/>
        </w:rPr>
        <w:t>LAFG3202</w:t>
      </w:r>
      <w:r w:rsidR="00AB685C">
        <w:rPr>
          <w:rFonts w:ascii="Times New Roman" w:hAnsi="Times New Roman" w:cs="Times New Roman"/>
          <w:sz w:val="24"/>
          <w:szCs w:val="24"/>
        </w:rPr>
        <w:t xml:space="preserve"> </w:t>
      </w:r>
      <w:r w:rsidR="0095015D">
        <w:rPr>
          <w:rFonts w:ascii="Times New Roman" w:hAnsi="Times New Roman" w:cs="Times New Roman"/>
          <w:b/>
          <w:sz w:val="24"/>
          <w:szCs w:val="24"/>
        </w:rPr>
        <w:t>D2 108</w:t>
      </w:r>
    </w:p>
    <w:p w:rsidR="00587E11" w:rsidRPr="0053303F" w:rsidRDefault="00587E11" w:rsidP="0095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23E9" w:rsidRPr="0053303F" w:rsidRDefault="004823E9" w:rsidP="0095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Mardi 28/02, 07/03 et 14/03, 11h-13h</w:t>
      </w:r>
    </w:p>
    <w:p w:rsidR="004823E9" w:rsidRPr="0095015D" w:rsidRDefault="004823E9" w:rsidP="0095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</w:t>
      </w:r>
      <w:r w:rsidRPr="000A0B3D">
        <w:rPr>
          <w:rFonts w:ascii="Times New Roman" w:hAnsi="Times New Roman" w:cs="Times New Roman"/>
          <w:sz w:val="24"/>
          <w:szCs w:val="24"/>
          <w:highlight w:val="yellow"/>
        </w:rPr>
        <w:t xml:space="preserve">Vianney Dubuc : </w:t>
      </w:r>
      <w:r w:rsidRPr="000A0B3D">
        <w:rPr>
          <w:rFonts w:ascii="Times New Roman" w:hAnsi="Times New Roman" w:cs="Times New Roman"/>
          <w:i/>
          <w:sz w:val="24"/>
          <w:szCs w:val="24"/>
          <w:highlight w:val="yellow"/>
        </w:rPr>
        <w:t>Figures du sujet lyrique. Textes et théories / Representation of the lyrical speaker. Texts et theories</w:t>
      </w:r>
      <w:r w:rsidRPr="000A0B3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3303F" w:rsidRPr="000A0B3D">
        <w:rPr>
          <w:rFonts w:ascii="Times New Roman" w:hAnsi="Times New Roman" w:cs="Times New Roman"/>
          <w:sz w:val="24"/>
          <w:szCs w:val="24"/>
          <w:highlight w:val="yellow"/>
        </w:rPr>
        <w:t>LIFG3212</w:t>
      </w:r>
      <w:r w:rsidR="0095015D">
        <w:rPr>
          <w:rFonts w:ascii="Times New Roman" w:hAnsi="Times New Roman" w:cs="Times New Roman"/>
          <w:b/>
          <w:sz w:val="24"/>
          <w:szCs w:val="24"/>
        </w:rPr>
        <w:t xml:space="preserve"> D2 101</w:t>
      </w:r>
    </w:p>
    <w:p w:rsidR="004823E9" w:rsidRPr="0053303F" w:rsidRDefault="004823E9" w:rsidP="009558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09F" w:rsidRPr="0053303F" w:rsidRDefault="00A5709F" w:rsidP="00955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Jeudi</w:t>
      </w:r>
      <w:r w:rsidR="00561639" w:rsidRPr="0053303F">
        <w:rPr>
          <w:rFonts w:ascii="Times New Roman" w:hAnsi="Times New Roman" w:cs="Times New Roman"/>
          <w:b/>
          <w:sz w:val="24"/>
          <w:szCs w:val="24"/>
        </w:rPr>
        <w:t xml:space="preserve"> 02/03</w:t>
      </w:r>
      <w:r w:rsidR="007A6733" w:rsidRPr="0053303F">
        <w:rPr>
          <w:rFonts w:ascii="Times New Roman" w:hAnsi="Times New Roman" w:cs="Times New Roman"/>
          <w:b/>
          <w:sz w:val="24"/>
          <w:szCs w:val="24"/>
        </w:rPr>
        <w:t>, 09/03 et 16/03</w:t>
      </w:r>
      <w:r w:rsidR="00561639" w:rsidRPr="005330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294C" w:rsidRPr="0053303F">
        <w:rPr>
          <w:rFonts w:ascii="Times New Roman" w:hAnsi="Times New Roman" w:cs="Times New Roman"/>
          <w:b/>
          <w:sz w:val="24"/>
          <w:szCs w:val="24"/>
        </w:rPr>
        <w:t>11h-13h</w:t>
      </w:r>
    </w:p>
    <w:p w:rsidR="00A5709F" w:rsidRPr="0095015D" w:rsidRDefault="0036245C" w:rsidP="00A81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</w:t>
      </w:r>
      <w:r w:rsidRPr="000A0B3D">
        <w:rPr>
          <w:rFonts w:ascii="Times New Roman" w:hAnsi="Times New Roman" w:cs="Times New Roman"/>
          <w:sz w:val="24"/>
          <w:szCs w:val="24"/>
          <w:highlight w:val="yellow"/>
        </w:rPr>
        <w:t xml:space="preserve">Léa Burgat-Charvillon : </w:t>
      </w:r>
      <w:r w:rsidRPr="000A0B3D">
        <w:rPr>
          <w:rFonts w:ascii="Times New Roman" w:hAnsi="Times New Roman" w:cs="Times New Roman"/>
          <w:i/>
          <w:sz w:val="24"/>
          <w:szCs w:val="24"/>
          <w:highlight w:val="yellow"/>
        </w:rPr>
        <w:t>Théories contemporaines et littératures de la première modernité : applications, méthodes et difficultés / Contemporary theory and Early Modern literature : a difficult relationship (applications, methods, and problems)</w:t>
      </w:r>
      <w:r w:rsidR="00923498" w:rsidRPr="000A0B3D">
        <w:rPr>
          <w:rFonts w:ascii="Times New Roman" w:hAnsi="Times New Roman" w:cs="Times New Roman"/>
          <w:sz w:val="24"/>
          <w:szCs w:val="24"/>
          <w:highlight w:val="yellow"/>
        </w:rPr>
        <w:t>, LIFG3206</w:t>
      </w:r>
      <w:r w:rsidR="0095015D">
        <w:rPr>
          <w:rFonts w:ascii="Times New Roman" w:hAnsi="Times New Roman" w:cs="Times New Roman"/>
          <w:sz w:val="24"/>
          <w:szCs w:val="24"/>
        </w:rPr>
        <w:t xml:space="preserve"> </w:t>
      </w:r>
      <w:r w:rsidR="0095015D">
        <w:rPr>
          <w:rFonts w:ascii="Times New Roman" w:hAnsi="Times New Roman" w:cs="Times New Roman"/>
          <w:b/>
          <w:sz w:val="24"/>
          <w:szCs w:val="24"/>
        </w:rPr>
        <w:t>D2 101</w:t>
      </w:r>
    </w:p>
    <w:p w:rsidR="007A6733" w:rsidRPr="0095015D" w:rsidRDefault="007A6733" w:rsidP="007A6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</w:t>
      </w:r>
      <w:r w:rsidRPr="000A0B3D">
        <w:rPr>
          <w:rFonts w:ascii="Times New Roman" w:hAnsi="Times New Roman" w:cs="Times New Roman"/>
          <w:sz w:val="24"/>
          <w:szCs w:val="24"/>
          <w:highlight w:val="yellow"/>
        </w:rPr>
        <w:t xml:space="preserve">Lila Marchant : </w:t>
      </w:r>
      <w:r w:rsidRPr="000A0B3D">
        <w:rPr>
          <w:rFonts w:ascii="Times New Roman" w:hAnsi="Times New Roman" w:cs="Times New Roman"/>
          <w:i/>
          <w:sz w:val="24"/>
          <w:szCs w:val="24"/>
          <w:highlight w:val="yellow"/>
        </w:rPr>
        <w:t>Féminisme et Surréalisme / Feminism and Surrealism</w:t>
      </w:r>
      <w:r w:rsidRPr="000A0B3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3303F" w:rsidRPr="000A0B3D">
        <w:rPr>
          <w:rFonts w:ascii="Times New Roman" w:hAnsi="Times New Roman" w:cs="Times New Roman"/>
          <w:sz w:val="24"/>
          <w:szCs w:val="24"/>
          <w:highlight w:val="yellow"/>
        </w:rPr>
        <w:t>LIFG3211</w:t>
      </w:r>
      <w:r w:rsidR="0095015D">
        <w:rPr>
          <w:rFonts w:ascii="Times New Roman" w:hAnsi="Times New Roman" w:cs="Times New Roman"/>
          <w:sz w:val="24"/>
          <w:szCs w:val="24"/>
        </w:rPr>
        <w:t xml:space="preserve"> </w:t>
      </w:r>
      <w:r w:rsidR="0095015D">
        <w:rPr>
          <w:rFonts w:ascii="Times New Roman" w:hAnsi="Times New Roman" w:cs="Times New Roman"/>
          <w:b/>
          <w:sz w:val="24"/>
          <w:szCs w:val="24"/>
        </w:rPr>
        <w:t>D2 113</w:t>
      </w:r>
    </w:p>
    <w:p w:rsidR="00142B9E" w:rsidRPr="0053303F" w:rsidRDefault="00142B9E" w:rsidP="002F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09F" w:rsidRPr="0053303F" w:rsidRDefault="00875D68" w:rsidP="00A81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Lundi 20/03, 27/03 et 03/04, 11h-13h</w:t>
      </w:r>
    </w:p>
    <w:p w:rsidR="007A6733" w:rsidRPr="0095015D" w:rsidRDefault="007A6733" w:rsidP="007A6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Céline Guillot : </w:t>
      </w:r>
      <w:r w:rsidRPr="0053303F">
        <w:rPr>
          <w:rFonts w:ascii="Times New Roman" w:hAnsi="Times New Roman" w:cs="Times New Roman"/>
          <w:i/>
          <w:sz w:val="24"/>
          <w:szCs w:val="24"/>
        </w:rPr>
        <w:t>Histoire du français : comment et pourquoi les langues changent ?</w:t>
      </w:r>
      <w:r w:rsidRPr="0053303F">
        <w:rPr>
          <w:rFonts w:ascii="Times New Roman" w:hAnsi="Times New Roman" w:cs="Times New Roman"/>
          <w:sz w:val="24"/>
          <w:szCs w:val="24"/>
        </w:rPr>
        <w:t xml:space="preserve"> / 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History of French : why and how do languages change ? </w:t>
      </w:r>
      <w:r w:rsidRPr="0053303F">
        <w:rPr>
          <w:rFonts w:ascii="Times New Roman" w:hAnsi="Times New Roman" w:cs="Times New Roman"/>
          <w:sz w:val="24"/>
          <w:szCs w:val="24"/>
        </w:rPr>
        <w:t>LAFG3201</w:t>
      </w:r>
      <w:r w:rsidR="0095015D">
        <w:rPr>
          <w:rFonts w:ascii="Times New Roman" w:hAnsi="Times New Roman" w:cs="Times New Roman"/>
          <w:sz w:val="24"/>
          <w:szCs w:val="24"/>
        </w:rPr>
        <w:t xml:space="preserve"> </w:t>
      </w:r>
      <w:r w:rsidR="0095015D">
        <w:rPr>
          <w:rFonts w:ascii="Times New Roman" w:hAnsi="Times New Roman" w:cs="Times New Roman"/>
          <w:b/>
          <w:sz w:val="24"/>
          <w:szCs w:val="24"/>
        </w:rPr>
        <w:t>D2 101</w:t>
      </w:r>
    </w:p>
    <w:p w:rsidR="002131DF" w:rsidRPr="0053303F" w:rsidRDefault="002131DF" w:rsidP="00A8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D18" w:rsidRPr="0053303F" w:rsidRDefault="000D2D18" w:rsidP="000D2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Mercredi 22/03, 29/03 et 05/04, 11</w:t>
      </w:r>
      <w:r w:rsidR="00A132AA">
        <w:rPr>
          <w:rFonts w:ascii="Times New Roman" w:hAnsi="Times New Roman" w:cs="Times New Roman"/>
          <w:b/>
          <w:sz w:val="24"/>
          <w:szCs w:val="24"/>
        </w:rPr>
        <w:t>h</w:t>
      </w:r>
      <w:r w:rsidRPr="0053303F">
        <w:rPr>
          <w:rFonts w:ascii="Times New Roman" w:hAnsi="Times New Roman" w:cs="Times New Roman"/>
          <w:b/>
          <w:sz w:val="24"/>
          <w:szCs w:val="24"/>
        </w:rPr>
        <w:t>-13h</w:t>
      </w:r>
    </w:p>
    <w:p w:rsidR="000D2D18" w:rsidRPr="0095015D" w:rsidRDefault="000D2D18" w:rsidP="00A81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- </w:t>
      </w:r>
      <w:r w:rsidR="004D75BA" w:rsidRPr="000A0B3D">
        <w:rPr>
          <w:rFonts w:ascii="Times New Roman" w:hAnsi="Times New Roman" w:cs="Times New Roman"/>
          <w:sz w:val="24"/>
          <w:szCs w:val="24"/>
          <w:highlight w:val="yellow"/>
        </w:rPr>
        <w:t>É</w:t>
      </w:r>
      <w:r w:rsidRPr="000A0B3D">
        <w:rPr>
          <w:rFonts w:ascii="Times New Roman" w:hAnsi="Times New Roman" w:cs="Times New Roman"/>
          <w:sz w:val="24"/>
          <w:szCs w:val="24"/>
          <w:highlight w:val="yellow"/>
        </w:rPr>
        <w:t xml:space="preserve">va Chaussinand : </w:t>
      </w:r>
      <w:r w:rsidRPr="000A0B3D">
        <w:rPr>
          <w:rFonts w:ascii="Times New Roman" w:hAnsi="Times New Roman" w:cs="Times New Roman"/>
          <w:i/>
          <w:sz w:val="24"/>
          <w:szCs w:val="24"/>
          <w:highlight w:val="yellow"/>
        </w:rPr>
        <w:t>Littératures du care / Caring literature</w:t>
      </w:r>
      <w:r w:rsidRPr="000A0B3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3303F" w:rsidRPr="000A0B3D">
        <w:rPr>
          <w:rFonts w:ascii="Times New Roman" w:hAnsi="Times New Roman" w:cs="Times New Roman"/>
          <w:sz w:val="24"/>
          <w:szCs w:val="24"/>
          <w:highlight w:val="yellow"/>
        </w:rPr>
        <w:t>LIFG3207</w:t>
      </w:r>
      <w:r w:rsidR="0095015D">
        <w:rPr>
          <w:rFonts w:ascii="Times New Roman" w:hAnsi="Times New Roman" w:cs="Times New Roman"/>
          <w:sz w:val="24"/>
          <w:szCs w:val="24"/>
        </w:rPr>
        <w:t xml:space="preserve"> </w:t>
      </w:r>
      <w:r w:rsidR="0095015D">
        <w:rPr>
          <w:rFonts w:ascii="Times New Roman" w:hAnsi="Times New Roman" w:cs="Times New Roman"/>
          <w:b/>
          <w:sz w:val="24"/>
          <w:szCs w:val="24"/>
        </w:rPr>
        <w:t>D2 101</w:t>
      </w:r>
    </w:p>
    <w:p w:rsidR="000D2D18" w:rsidRPr="0053303F" w:rsidRDefault="000D2D18" w:rsidP="00A8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AF3" w:rsidRPr="0053303F" w:rsidRDefault="007D7AF3" w:rsidP="007D7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b/>
          <w:sz w:val="24"/>
          <w:szCs w:val="24"/>
        </w:rPr>
        <w:t>Jeudi 23/03,</w:t>
      </w:r>
      <w:r w:rsidR="00A55071" w:rsidRPr="0053303F">
        <w:rPr>
          <w:rFonts w:ascii="Times New Roman" w:hAnsi="Times New Roman" w:cs="Times New Roman"/>
          <w:b/>
          <w:sz w:val="24"/>
          <w:szCs w:val="24"/>
        </w:rPr>
        <w:t xml:space="preserve"> 30/03 et 06/04</w:t>
      </w:r>
      <w:r w:rsidR="00A132AA">
        <w:rPr>
          <w:rFonts w:ascii="Times New Roman" w:hAnsi="Times New Roman" w:cs="Times New Roman"/>
          <w:b/>
          <w:sz w:val="24"/>
          <w:szCs w:val="24"/>
        </w:rPr>
        <w:t>,</w:t>
      </w:r>
      <w:r w:rsidRPr="0053303F">
        <w:rPr>
          <w:rFonts w:ascii="Times New Roman" w:hAnsi="Times New Roman" w:cs="Times New Roman"/>
          <w:b/>
          <w:sz w:val="24"/>
          <w:szCs w:val="24"/>
        </w:rPr>
        <w:t xml:space="preserve"> 11h-13h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AA63E8" w:rsidRPr="0053303F" w:rsidTr="00E276F8">
        <w:trPr>
          <w:tblCellSpacing w:w="15" w:type="dxa"/>
        </w:trPr>
        <w:tc>
          <w:tcPr>
            <w:tcW w:w="0" w:type="auto"/>
            <w:vAlign w:val="center"/>
          </w:tcPr>
          <w:p w:rsidR="00AA63E8" w:rsidRPr="0095015D" w:rsidRDefault="007D7AF3" w:rsidP="00E2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fr-FR"/>
              </w:rPr>
            </w:pPr>
            <w:r w:rsidRPr="005330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B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Lila Marchant : </w:t>
            </w:r>
            <w:r w:rsidRPr="000A0B3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Introduction à la critique génétique / Introduction to genetic criticism</w:t>
            </w:r>
            <w:r w:rsidRPr="000A0B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53303F" w:rsidRPr="000A0B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LIFG3209</w:t>
            </w:r>
            <w:r w:rsidR="000F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FD" w:rsidRPr="000F3DFD">
              <w:rPr>
                <w:rFonts w:ascii="Times New Roman" w:hAnsi="Times New Roman" w:cs="Times New Roman"/>
                <w:b/>
                <w:sz w:val="24"/>
                <w:szCs w:val="24"/>
              </w:rPr>
              <w:t>D2 108</w:t>
            </w:r>
            <w:r w:rsidR="000F3DFD">
              <w:rPr>
                <w:rFonts w:ascii="Times New Roman" w:hAnsi="Times New Roman" w:cs="Times New Roman"/>
                <w:sz w:val="24"/>
                <w:szCs w:val="24"/>
              </w:rPr>
              <w:t xml:space="preserve"> (23/03) et </w:t>
            </w:r>
            <w:r w:rsidR="000F3DFD" w:rsidRPr="000F3DFD">
              <w:rPr>
                <w:rFonts w:ascii="Times New Roman" w:hAnsi="Times New Roman" w:cs="Times New Roman"/>
                <w:b/>
                <w:sz w:val="24"/>
                <w:szCs w:val="24"/>
              </w:rPr>
              <w:t>D2 112</w:t>
            </w:r>
            <w:r w:rsidR="000F3DFD">
              <w:rPr>
                <w:rFonts w:ascii="Times New Roman" w:hAnsi="Times New Roman" w:cs="Times New Roman"/>
                <w:sz w:val="24"/>
                <w:szCs w:val="24"/>
              </w:rPr>
              <w:t xml:space="preserve"> (30/03 et 06/04)</w:t>
            </w:r>
          </w:p>
        </w:tc>
        <w:tc>
          <w:tcPr>
            <w:tcW w:w="0" w:type="auto"/>
            <w:vAlign w:val="center"/>
          </w:tcPr>
          <w:p w:rsidR="00AA63E8" w:rsidRPr="0053303F" w:rsidRDefault="00AA63E8" w:rsidP="00AA63E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</w:tbl>
    <w:p w:rsidR="00A55071" w:rsidRPr="0095015D" w:rsidRDefault="00A55071" w:rsidP="00A55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 Vianney Dubuc : </w:t>
      </w:r>
      <w:r w:rsidRPr="0053303F">
        <w:rPr>
          <w:rFonts w:ascii="Times New Roman" w:hAnsi="Times New Roman" w:cs="Times New Roman"/>
          <w:i/>
          <w:sz w:val="24"/>
          <w:szCs w:val="24"/>
        </w:rPr>
        <w:t>Figures du sujet lyrique. Textes et théories / Representation of the lyrical speaker. Texts et theories</w:t>
      </w:r>
      <w:r w:rsidRPr="0053303F">
        <w:rPr>
          <w:rFonts w:ascii="Times New Roman" w:hAnsi="Times New Roman" w:cs="Times New Roman"/>
          <w:sz w:val="24"/>
          <w:szCs w:val="24"/>
        </w:rPr>
        <w:t xml:space="preserve">, </w:t>
      </w:r>
      <w:r w:rsidR="0053303F" w:rsidRPr="0053303F">
        <w:rPr>
          <w:rFonts w:ascii="Times New Roman" w:hAnsi="Times New Roman" w:cs="Times New Roman"/>
          <w:sz w:val="24"/>
          <w:szCs w:val="24"/>
        </w:rPr>
        <w:t>LIFG3212</w:t>
      </w:r>
      <w:r w:rsidR="0095015D">
        <w:rPr>
          <w:rFonts w:ascii="Times New Roman" w:hAnsi="Times New Roman" w:cs="Times New Roman"/>
          <w:sz w:val="24"/>
          <w:szCs w:val="24"/>
        </w:rPr>
        <w:t xml:space="preserve"> </w:t>
      </w:r>
      <w:r w:rsidR="0095015D">
        <w:rPr>
          <w:rFonts w:ascii="Times New Roman" w:hAnsi="Times New Roman" w:cs="Times New Roman"/>
          <w:b/>
          <w:sz w:val="24"/>
          <w:szCs w:val="24"/>
        </w:rPr>
        <w:t>D2 108</w:t>
      </w:r>
    </w:p>
    <w:p w:rsidR="007D7AF3" w:rsidRPr="0095015D" w:rsidRDefault="007D7AF3" w:rsidP="00A81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- Michel Jourde </w:t>
      </w:r>
      <w:r w:rsidRPr="0053303F">
        <w:rPr>
          <w:rFonts w:ascii="Times New Roman" w:hAnsi="Times New Roman" w:cs="Times New Roman"/>
          <w:i/>
          <w:sz w:val="24"/>
          <w:szCs w:val="24"/>
        </w:rPr>
        <w:t xml:space="preserve">: Enjeux actuels des périodisations littéraires / Current Issues of Literary Periodizations, </w:t>
      </w:r>
      <w:r w:rsidRPr="0053303F">
        <w:rPr>
          <w:rFonts w:ascii="Times New Roman" w:hAnsi="Times New Roman" w:cs="Times New Roman"/>
          <w:sz w:val="24"/>
          <w:szCs w:val="24"/>
        </w:rPr>
        <w:t>LIFG3210</w:t>
      </w:r>
      <w:r w:rsidRPr="00FA7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15D">
        <w:rPr>
          <w:rFonts w:ascii="Times New Roman" w:hAnsi="Times New Roman" w:cs="Times New Roman"/>
          <w:b/>
          <w:sz w:val="24"/>
          <w:szCs w:val="24"/>
        </w:rPr>
        <w:t>D2 1</w:t>
      </w:r>
      <w:r w:rsidR="00CE152A">
        <w:rPr>
          <w:rFonts w:ascii="Times New Roman" w:hAnsi="Times New Roman" w:cs="Times New Roman"/>
          <w:b/>
          <w:sz w:val="24"/>
          <w:szCs w:val="24"/>
        </w:rPr>
        <w:t>0</w:t>
      </w:r>
      <w:r w:rsidR="0095015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sectPr w:rsidR="007D7AF3" w:rsidRPr="0095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E12"/>
    <w:multiLevelType w:val="hybridMultilevel"/>
    <w:tmpl w:val="92DA37A8"/>
    <w:lvl w:ilvl="0" w:tplc="31EA5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01EA"/>
    <w:multiLevelType w:val="hybridMultilevel"/>
    <w:tmpl w:val="849A668E"/>
    <w:lvl w:ilvl="0" w:tplc="DD1CF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16B2B"/>
    <w:multiLevelType w:val="hybridMultilevel"/>
    <w:tmpl w:val="648EF8DA"/>
    <w:lvl w:ilvl="0" w:tplc="9AD6B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0E"/>
    <w:rsid w:val="00052BA7"/>
    <w:rsid w:val="00071D93"/>
    <w:rsid w:val="00077500"/>
    <w:rsid w:val="000935DA"/>
    <w:rsid w:val="000A0B3D"/>
    <w:rsid w:val="000C6416"/>
    <w:rsid w:val="000D2D18"/>
    <w:rsid w:val="000E294C"/>
    <w:rsid w:val="000F3DFD"/>
    <w:rsid w:val="00117D3E"/>
    <w:rsid w:val="001303DA"/>
    <w:rsid w:val="00131CCE"/>
    <w:rsid w:val="001343E8"/>
    <w:rsid w:val="00135F0D"/>
    <w:rsid w:val="00136416"/>
    <w:rsid w:val="0014206B"/>
    <w:rsid w:val="00142B9E"/>
    <w:rsid w:val="00151217"/>
    <w:rsid w:val="0017189A"/>
    <w:rsid w:val="00177113"/>
    <w:rsid w:val="00180132"/>
    <w:rsid w:val="00182271"/>
    <w:rsid w:val="0019484A"/>
    <w:rsid w:val="001A310B"/>
    <w:rsid w:val="001E5A5B"/>
    <w:rsid w:val="001F5FF4"/>
    <w:rsid w:val="002131DF"/>
    <w:rsid w:val="0022195A"/>
    <w:rsid w:val="00222EF4"/>
    <w:rsid w:val="002348D9"/>
    <w:rsid w:val="002B38EF"/>
    <w:rsid w:val="002C5884"/>
    <w:rsid w:val="002E5A63"/>
    <w:rsid w:val="002F12F1"/>
    <w:rsid w:val="002F4A74"/>
    <w:rsid w:val="002F7E91"/>
    <w:rsid w:val="003245A7"/>
    <w:rsid w:val="00334A0B"/>
    <w:rsid w:val="0034248B"/>
    <w:rsid w:val="00345981"/>
    <w:rsid w:val="003504B1"/>
    <w:rsid w:val="0036245C"/>
    <w:rsid w:val="00371452"/>
    <w:rsid w:val="003960CB"/>
    <w:rsid w:val="00397969"/>
    <w:rsid w:val="003C1855"/>
    <w:rsid w:val="003D1CFF"/>
    <w:rsid w:val="003F70C5"/>
    <w:rsid w:val="004061B0"/>
    <w:rsid w:val="0041254B"/>
    <w:rsid w:val="0041524C"/>
    <w:rsid w:val="00415688"/>
    <w:rsid w:val="00431212"/>
    <w:rsid w:val="0045551D"/>
    <w:rsid w:val="004823E9"/>
    <w:rsid w:val="00491D38"/>
    <w:rsid w:val="004B620A"/>
    <w:rsid w:val="004D6097"/>
    <w:rsid w:val="004D75BA"/>
    <w:rsid w:val="004E147A"/>
    <w:rsid w:val="004E6CFB"/>
    <w:rsid w:val="004F21F4"/>
    <w:rsid w:val="0050421D"/>
    <w:rsid w:val="00505548"/>
    <w:rsid w:val="0053303F"/>
    <w:rsid w:val="00540D48"/>
    <w:rsid w:val="0054592C"/>
    <w:rsid w:val="00550E12"/>
    <w:rsid w:val="00555208"/>
    <w:rsid w:val="00561639"/>
    <w:rsid w:val="005839C0"/>
    <w:rsid w:val="005871ED"/>
    <w:rsid w:val="00587E11"/>
    <w:rsid w:val="005B5166"/>
    <w:rsid w:val="005E0178"/>
    <w:rsid w:val="006216BA"/>
    <w:rsid w:val="0063276C"/>
    <w:rsid w:val="00642DF6"/>
    <w:rsid w:val="0067203C"/>
    <w:rsid w:val="006744CB"/>
    <w:rsid w:val="006B6AD0"/>
    <w:rsid w:val="006D2516"/>
    <w:rsid w:val="007171DC"/>
    <w:rsid w:val="00750FBC"/>
    <w:rsid w:val="00754CB4"/>
    <w:rsid w:val="007621E4"/>
    <w:rsid w:val="007717F3"/>
    <w:rsid w:val="0077775F"/>
    <w:rsid w:val="00793F8C"/>
    <w:rsid w:val="007A6733"/>
    <w:rsid w:val="007C6172"/>
    <w:rsid w:val="007D4EE7"/>
    <w:rsid w:val="007D7AF3"/>
    <w:rsid w:val="007F1A8D"/>
    <w:rsid w:val="008205CE"/>
    <w:rsid w:val="00825A2A"/>
    <w:rsid w:val="008442B6"/>
    <w:rsid w:val="0085519A"/>
    <w:rsid w:val="00873AC9"/>
    <w:rsid w:val="00875A38"/>
    <w:rsid w:val="00875D68"/>
    <w:rsid w:val="008823DF"/>
    <w:rsid w:val="00890984"/>
    <w:rsid w:val="008B3496"/>
    <w:rsid w:val="008C42A1"/>
    <w:rsid w:val="008F175E"/>
    <w:rsid w:val="00923498"/>
    <w:rsid w:val="0092710D"/>
    <w:rsid w:val="00927798"/>
    <w:rsid w:val="009326BC"/>
    <w:rsid w:val="009406BD"/>
    <w:rsid w:val="00945DEC"/>
    <w:rsid w:val="0095015D"/>
    <w:rsid w:val="00952909"/>
    <w:rsid w:val="00954B19"/>
    <w:rsid w:val="00955836"/>
    <w:rsid w:val="0096094C"/>
    <w:rsid w:val="009638B6"/>
    <w:rsid w:val="009A28A9"/>
    <w:rsid w:val="009D7731"/>
    <w:rsid w:val="00A11911"/>
    <w:rsid w:val="00A132AA"/>
    <w:rsid w:val="00A2161A"/>
    <w:rsid w:val="00A511CC"/>
    <w:rsid w:val="00A55071"/>
    <w:rsid w:val="00A5709F"/>
    <w:rsid w:val="00A65E9A"/>
    <w:rsid w:val="00A81004"/>
    <w:rsid w:val="00A840C3"/>
    <w:rsid w:val="00A86223"/>
    <w:rsid w:val="00A95A8E"/>
    <w:rsid w:val="00A969AB"/>
    <w:rsid w:val="00AA63E8"/>
    <w:rsid w:val="00AB5DC3"/>
    <w:rsid w:val="00AB685C"/>
    <w:rsid w:val="00AC34F7"/>
    <w:rsid w:val="00AC6D5C"/>
    <w:rsid w:val="00AD7E3F"/>
    <w:rsid w:val="00B01B50"/>
    <w:rsid w:val="00B46818"/>
    <w:rsid w:val="00B51FFE"/>
    <w:rsid w:val="00B6293A"/>
    <w:rsid w:val="00B6359E"/>
    <w:rsid w:val="00B76553"/>
    <w:rsid w:val="00B85DE6"/>
    <w:rsid w:val="00B874DC"/>
    <w:rsid w:val="00BA1C14"/>
    <w:rsid w:val="00BA4713"/>
    <w:rsid w:val="00BA6910"/>
    <w:rsid w:val="00BA7AE3"/>
    <w:rsid w:val="00BB472E"/>
    <w:rsid w:val="00BC650D"/>
    <w:rsid w:val="00BE6061"/>
    <w:rsid w:val="00BE7875"/>
    <w:rsid w:val="00C17E72"/>
    <w:rsid w:val="00C20808"/>
    <w:rsid w:val="00C21744"/>
    <w:rsid w:val="00C3433D"/>
    <w:rsid w:val="00C65A9E"/>
    <w:rsid w:val="00CB7FCC"/>
    <w:rsid w:val="00CC131B"/>
    <w:rsid w:val="00CC2B5A"/>
    <w:rsid w:val="00CC48B3"/>
    <w:rsid w:val="00CC7A6E"/>
    <w:rsid w:val="00CE152A"/>
    <w:rsid w:val="00CF512F"/>
    <w:rsid w:val="00D205B9"/>
    <w:rsid w:val="00D247D8"/>
    <w:rsid w:val="00D46D16"/>
    <w:rsid w:val="00D87958"/>
    <w:rsid w:val="00DA6322"/>
    <w:rsid w:val="00E276F8"/>
    <w:rsid w:val="00E31E7C"/>
    <w:rsid w:val="00E4747F"/>
    <w:rsid w:val="00E85296"/>
    <w:rsid w:val="00EC6796"/>
    <w:rsid w:val="00ED2880"/>
    <w:rsid w:val="00EE511A"/>
    <w:rsid w:val="00EF7EB5"/>
    <w:rsid w:val="00F20C6A"/>
    <w:rsid w:val="00F477D0"/>
    <w:rsid w:val="00F51CF4"/>
    <w:rsid w:val="00F57E0E"/>
    <w:rsid w:val="00F6253B"/>
    <w:rsid w:val="00F63D36"/>
    <w:rsid w:val="00F65FD6"/>
    <w:rsid w:val="00F76120"/>
    <w:rsid w:val="00FA0D22"/>
    <w:rsid w:val="00FA7FB6"/>
    <w:rsid w:val="00FB772A"/>
    <w:rsid w:val="00FC3671"/>
    <w:rsid w:val="00FD0AFA"/>
    <w:rsid w:val="00FD0B84"/>
    <w:rsid w:val="00FD0C20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E5DC-3012-4F8A-A187-8C3763B5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E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7</cp:revision>
  <cp:lastPrinted>2021-08-27T09:25:00Z</cp:lastPrinted>
  <dcterms:created xsi:type="dcterms:W3CDTF">2022-09-06T09:27:00Z</dcterms:created>
  <dcterms:modified xsi:type="dcterms:W3CDTF">2022-09-07T11:31:00Z</dcterms:modified>
</cp:coreProperties>
</file>